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B6" w:rsidRPr="000F705B" w:rsidRDefault="00E915B6" w:rsidP="007200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 xml:space="preserve">ELEKTRİK-ELEKTRONİK MÜH. ELEKTROMANYETİK DALGA TEORİSİ </w:t>
      </w:r>
      <w:r w:rsidR="00BA29C4" w:rsidRPr="000F705B">
        <w:rPr>
          <w:rFonts w:ascii="Times New Roman" w:hAnsi="Times New Roman" w:cs="Times New Roman"/>
          <w:b/>
          <w:sz w:val="20"/>
          <w:szCs w:val="20"/>
        </w:rPr>
        <w:t>FİNAL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 SINAVI</w:t>
      </w:r>
    </w:p>
    <w:p w:rsidR="00E915B6" w:rsidRPr="000F705B" w:rsidRDefault="00E915B6" w:rsidP="007200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="00ED7807" w:rsidRPr="000F705B">
        <w:rPr>
          <w:rFonts w:ascii="Times New Roman" w:hAnsi="Times New Roman" w:cs="Times New Roman"/>
          <w:sz w:val="20"/>
          <w:szCs w:val="20"/>
        </w:rPr>
        <w:t>30</w:t>
      </w:r>
      <w:r w:rsidRPr="000F705B">
        <w:rPr>
          <w:rFonts w:ascii="Times New Roman" w:hAnsi="Times New Roman" w:cs="Times New Roman"/>
          <w:sz w:val="20"/>
          <w:szCs w:val="20"/>
        </w:rPr>
        <w:t>.0</w:t>
      </w:r>
      <w:r w:rsidR="00ED7807" w:rsidRPr="000F705B">
        <w:rPr>
          <w:rFonts w:ascii="Times New Roman" w:hAnsi="Times New Roman" w:cs="Times New Roman"/>
          <w:sz w:val="20"/>
          <w:szCs w:val="20"/>
        </w:rPr>
        <w:t>5</w:t>
      </w:r>
      <w:r w:rsidRPr="000F705B">
        <w:rPr>
          <w:rFonts w:ascii="Times New Roman" w:hAnsi="Times New Roman" w:cs="Times New Roman"/>
          <w:sz w:val="20"/>
          <w:szCs w:val="20"/>
        </w:rPr>
        <w:t>.201</w:t>
      </w:r>
      <w:r w:rsidR="00ED7807" w:rsidRPr="000F705B">
        <w:rPr>
          <w:rFonts w:ascii="Times New Roman" w:hAnsi="Times New Roman" w:cs="Times New Roman"/>
          <w:sz w:val="20"/>
          <w:szCs w:val="20"/>
        </w:rPr>
        <w:t>6</w:t>
      </w:r>
    </w:p>
    <w:p w:rsidR="00F85DD3" w:rsidRPr="000F705B" w:rsidRDefault="00F85DD3" w:rsidP="00F85DD3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Maxwell denklemlerini nokta ve integral formda yazın.</w:t>
      </w:r>
    </w:p>
    <w:p w:rsidR="00A54172" w:rsidRPr="000F705B" w:rsidRDefault="005B3376" w:rsidP="00A5417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>S-</w:t>
      </w:r>
      <w:r w:rsidR="00A046DE" w:rsidRPr="000F705B">
        <w:rPr>
          <w:rFonts w:ascii="Times New Roman" w:hAnsi="Times New Roman" w:cs="Times New Roman"/>
          <w:b/>
          <w:sz w:val="20"/>
          <w:szCs w:val="20"/>
        </w:rPr>
        <w:t>2</w:t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ED7807" w:rsidRPr="000F705B">
        <w:rPr>
          <w:rFonts w:ascii="Times New Roman" w:hAnsi="Times New Roman" w:cs="Times New Roman"/>
          <w:sz w:val="20"/>
          <w:szCs w:val="20"/>
        </w:rPr>
        <w:t xml:space="preserve">z-ekseni boyunca paralel uzanana ve her biri </w:t>
      </w:r>
      <m:oMath>
        <m:r>
          <w:rPr>
            <w:rFonts w:ascii="Cambria Math" w:hAnsi="Cambria Math" w:cs="Times New Roman"/>
            <w:sz w:val="20"/>
            <w:szCs w:val="20"/>
          </w:rPr>
          <m:t>50 mA</m:t>
        </m:r>
      </m:oMath>
      <w:r w:rsidR="00ED7807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akım taşıyan sonsuz uzunluktaki iki akım taşıyıcısı y=0 düzleminde: x=0 ve x=5mm noktalarına yerleştirilmiştir. Bu iki akım taşıyıcısının orijine yerleştirilen bir akım taşıyıcısı üzerinde metre başına </w:t>
      </w:r>
      <w:r w:rsidR="00360FE9" w:rsidRPr="000F705B">
        <w:rPr>
          <w:rFonts w:ascii="Times New Roman" w:eastAsiaTheme="minorEastAsia" w:hAnsi="Times New Roman" w:cs="Times New Roman"/>
          <w:sz w:val="20"/>
          <w:szCs w:val="20"/>
        </w:rPr>
        <w:t>oluşturduğu kuvveti</w:t>
      </w:r>
      <w:r w:rsidR="00A54172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bulun.</w:t>
      </w:r>
    </w:p>
    <w:p w:rsidR="00CA56C3" w:rsidRDefault="00F85DD3" w:rsidP="00A54172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Theme="minorEastAsia"/>
          <w:sz w:val="20"/>
          <w:szCs w:val="20"/>
        </w:rPr>
      </w:pPr>
      <w:r w:rsidRPr="00FC08DE">
        <w:rPr>
          <w:b/>
          <w:sz w:val="20"/>
          <w:szCs w:val="20"/>
        </w:rPr>
        <w:t>S-</w:t>
      </w:r>
      <w:r w:rsidR="00A046D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="00A046DE">
        <w:rPr>
          <w:b/>
          <w:sz w:val="20"/>
          <w:szCs w:val="20"/>
        </w:rPr>
        <w:tab/>
      </w:r>
      <w:r w:rsidR="00A54172" w:rsidRPr="000F705B">
        <w:rPr>
          <w:rFonts w:ascii="Times New Roman" w:hAnsi="Times New Roman" w:cs="Times New Roman"/>
          <w:sz w:val="20"/>
          <w:szCs w:val="20"/>
        </w:rPr>
        <w:t>Aşağıdaki paralel plaka iletim hattının boyutları: b=4cm, d=7mm olarak verilmiştir.</w:t>
      </w:r>
      <w:r w:rsidR="00DD6ADC" w:rsidRPr="000F705B">
        <w:rPr>
          <w:rFonts w:ascii="Times New Roman" w:hAnsi="Times New Roman" w:cs="Times New Roman"/>
          <w:sz w:val="20"/>
          <w:szCs w:val="20"/>
        </w:rPr>
        <w:t xml:space="preserve"> Plakalar arasındaki dielektrik ortamda</w:t>
      </w:r>
      <w:r w:rsidR="00A54172" w:rsidRPr="000F705B">
        <w:rPr>
          <w:rFonts w:ascii="Times New Roman" w:hAnsi="Times New Roman" w:cs="Times New Roman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20 ve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σ=0</m:t>
        </m:r>
      </m:oMath>
      <w:r w:rsidR="001E6FE1" w:rsidRPr="000F705B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1E6FE1" w:rsidRPr="000F705B">
        <w:rPr>
          <w:rFonts w:ascii="Times New Roman" w:eastAsiaTheme="minorEastAsia" w:hAnsi="Times New Roman" w:cs="Times New Roman"/>
          <w:sz w:val="20"/>
          <w:szCs w:val="20"/>
        </w:rPr>
        <w:t>ola</w:t>
      </w:r>
      <w:r w:rsidR="000F705B">
        <w:rPr>
          <w:rFonts w:ascii="Times New Roman" w:eastAsiaTheme="minorEastAsia" w:hAnsi="Times New Roman" w:cs="Times New Roman"/>
          <w:sz w:val="20"/>
          <w:szCs w:val="20"/>
        </w:rPr>
        <w:t>rak verilmiş ve bu</w:t>
      </w:r>
      <w:r w:rsidR="001E6FE1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ortamda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H=</m:t>
        </m:r>
        <m:r>
          <w:rPr>
            <w:rFonts w:ascii="Cambria Math" w:eastAsiaTheme="minorEastAsia" w:hAnsi="Cambria Math" w:cs="Times New Roman"/>
            <w:sz w:val="20"/>
            <w:szCs w:val="20"/>
          </w:rPr>
          <m:t>5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t-β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</m:d>
          </m:e>
        </m:func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sub>
        </m:sSub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1E6FE1" w:rsidRPr="000F705B">
        <w:rPr>
          <w:rFonts w:ascii="Times New Roman" w:eastAsiaTheme="minorEastAsia" w:hAnsi="Times New Roman" w:cs="Times New Roman"/>
          <w:sz w:val="20"/>
          <w:szCs w:val="20"/>
        </w:rPr>
        <w:t>olarak verilmektedir.</w:t>
      </w:r>
      <w:r w:rsidR="00C87D32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Maxwell denklemlerini kullanarak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β</m:t>
        </m:r>
      </m:oMath>
      <w:r w:rsidR="000F705B">
        <w:rPr>
          <w:rFonts w:ascii="Times New Roman" w:eastAsiaTheme="minorEastAsia" w:hAnsi="Times New Roman" w:cs="Times New Roman"/>
          <w:sz w:val="20"/>
          <w:szCs w:val="20"/>
        </w:rPr>
        <w:t xml:space="preserve">faz sabitini </w:t>
      </w:r>
      <w:r w:rsidR="00DD6ADC" w:rsidRPr="000F705B">
        <w:rPr>
          <w:rFonts w:ascii="Times New Roman" w:eastAsiaTheme="minorEastAsia" w:hAnsi="Times New Roman" w:cs="Times New Roman"/>
          <w:sz w:val="20"/>
          <w:szCs w:val="20"/>
        </w:rPr>
        <w:t>ve z=0 noktasındaki deplasman akım yoğunluğunu(</w:t>
      </w:r>
      <w:r w:rsidR="00DD6ADC" w:rsidRPr="000F705B">
        <w:rPr>
          <w:rFonts w:ascii="Times New Roman" w:eastAsiaTheme="minorEastAsia" w:hAnsi="Times New Roman" w:cs="Times New Roman"/>
          <w:b/>
          <w:i/>
          <w:sz w:val="20"/>
          <w:szCs w:val="20"/>
        </w:rPr>
        <w:t>j</w:t>
      </w:r>
      <w:r w:rsidR="00DD6ADC" w:rsidRPr="000F705B">
        <w:rPr>
          <w:rFonts w:ascii="Times New Roman" w:eastAsiaTheme="minorEastAsia" w:hAnsi="Times New Roman" w:cs="Times New Roman"/>
          <w:b/>
          <w:i/>
          <w:sz w:val="20"/>
          <w:szCs w:val="20"/>
          <w:vertAlign w:val="subscript"/>
        </w:rPr>
        <w:t>d</w:t>
      </w:r>
      <w:r w:rsidR="00DD6ADC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0F705B">
        <w:rPr>
          <w:rFonts w:ascii="Times New Roman" w:eastAsiaTheme="minorEastAsia" w:hAnsi="Times New Roman" w:cs="Times New Roman"/>
          <w:sz w:val="20"/>
          <w:szCs w:val="20"/>
        </w:rPr>
        <w:t xml:space="preserve">yi </w:t>
      </w:r>
      <w:r w:rsidR="00DD6ADC" w:rsidRPr="000F705B">
        <w:rPr>
          <w:rFonts w:ascii="Times New Roman" w:eastAsiaTheme="minorEastAsia" w:hAnsi="Times New Roman" w:cs="Times New Roman"/>
          <w:sz w:val="20"/>
          <w:szCs w:val="20"/>
        </w:rPr>
        <w:t>bulun</w:t>
      </w:r>
      <w:r w:rsidR="00093C5C" w:rsidRPr="000F705B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DD6ADC" w:rsidRPr="001E6FE1" w:rsidRDefault="00DD6ADC" w:rsidP="00DD6ADC">
      <w:pPr>
        <w:autoSpaceDE w:val="0"/>
        <w:autoSpaceDN w:val="0"/>
        <w:adjustRightInd w:val="0"/>
        <w:spacing w:after="0" w:line="240" w:lineRule="auto"/>
        <w:ind w:left="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>
            <wp:extent cx="1495425" cy="10668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35" w:rsidRPr="000F705B" w:rsidRDefault="00F85DD3" w:rsidP="00A62F35">
      <w:pPr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6DE">
        <w:rPr>
          <w:b/>
          <w:sz w:val="20"/>
          <w:szCs w:val="20"/>
        </w:rPr>
        <w:t>S-</w:t>
      </w:r>
      <w:r w:rsidR="00A62F35">
        <w:rPr>
          <w:b/>
          <w:sz w:val="20"/>
          <w:szCs w:val="20"/>
        </w:rPr>
        <w:t>4</w:t>
      </w:r>
      <w:r w:rsidRPr="00F173B0">
        <w:tab/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Kayıpsız bir iletim hattının karakteristik empedansı 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>Z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0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>=120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Ω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olup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ω=5x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rad/sn de çalışmaktadır. İletim hattının hızı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2,4 </m:t>
        </m:r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m/sn dir. </w:t>
      </w:r>
      <w:r w:rsidR="00A62F35" w:rsidRPr="000F705B">
        <w:rPr>
          <w:rFonts w:ascii="Times New Roman" w:eastAsiaTheme="minorEastAsia" w:hAnsi="Times New Roman" w:cs="Times New Roman"/>
          <w:sz w:val="20"/>
          <w:szCs w:val="20"/>
        </w:rPr>
        <w:t>Aşağıdaki parametreleri bulun.</w:t>
      </w:r>
    </w:p>
    <w:p w:rsidR="00F85DD3" w:rsidRPr="000F705B" w:rsidRDefault="00A62F35" w:rsidP="00A62F35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F705B">
        <w:rPr>
          <w:rFonts w:ascii="Times New Roman" w:hAnsi="Times New Roman" w:cs="Times New Roman"/>
          <w:sz w:val="20"/>
          <w:szCs w:val="20"/>
        </w:rPr>
        <w:t>a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>) L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C  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ab/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06989" w:rsidRPr="000F705B">
        <w:rPr>
          <w:rFonts w:ascii="Times New Roman" w:eastAsiaTheme="minorEastAsia" w:hAnsi="Times New Roman" w:cs="Times New Roman"/>
          <w:b/>
          <w:sz w:val="20"/>
          <w:szCs w:val="20"/>
        </w:rPr>
        <w:t>b)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iletim hattı 1</w:t>
      </w:r>
      <w:r w:rsidR="00F85DD3" w:rsidRPr="000F705B">
        <w:rPr>
          <w:rFonts w:ascii="Times New Roman" w:eastAsiaTheme="minorEastAsia" w:hAnsi="Times New Roman" w:cs="Times New Roman"/>
          <w:sz w:val="20"/>
          <w:szCs w:val="20"/>
        </w:rPr>
        <w:t>0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0-</w:t>
      </w:r>
      <w:r w:rsidR="00F85DD3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Ω 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direnç ile seri bağlı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0,6μH </m:t>
        </m:r>
      </m:oMath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>bobin ile sonlandırıldığında</w:t>
      </w:r>
      <w:r w:rsidRPr="000F705B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0"/>
            <w:szCs w:val="20"/>
          </w:rPr>
          <m:t>Γ</m:t>
        </m:r>
      </m:oMath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ve </w:t>
      </w:r>
      <w:r w:rsidRPr="000F705B">
        <w:rPr>
          <w:rFonts w:ascii="Times New Roman" w:eastAsiaTheme="minorEastAsia" w:hAnsi="Times New Roman" w:cs="Times New Roman"/>
          <w:b/>
          <w:i/>
          <w:sz w:val="20"/>
          <w:szCs w:val="20"/>
        </w:rPr>
        <w:t>s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’i</w:t>
      </w:r>
      <w:r w:rsidR="00C06989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bulun</w:t>
      </w:r>
    </w:p>
    <w:p w:rsidR="00F85DD3" w:rsidRPr="002C66E9" w:rsidRDefault="00A62F35" w:rsidP="00BA29C4">
      <w:p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A046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>5</w:t>
      </w:r>
      <w:r w:rsidRPr="00F173B0">
        <w:tab/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Boşlukta orijine yerleştirilmiş iki adet kısa anten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in birisi</w:t>
      </w:r>
      <w:r w:rsidR="00DE4350" w:rsidRPr="000F705B">
        <w:rPr>
          <w:rFonts w:ascii="Times New Roman" w:hAnsi="Times New Roman" w:cs="Times New Roman"/>
        </w:rPr>
        <w:t xml:space="preserve"> </w:t>
      </w:r>
      <w:r w:rsidR="00DE4350" w:rsidRPr="000F705B">
        <w:rPr>
          <w:rFonts w:ascii="Times New Roman" w:hAnsi="Times New Roman" w:cs="Times New Roman"/>
          <w:b/>
          <w:i/>
        </w:rPr>
        <w:t>a</w:t>
      </w:r>
      <w:r w:rsidR="00DE4350" w:rsidRPr="000F705B">
        <w:rPr>
          <w:rFonts w:ascii="Times New Roman" w:hAnsi="Times New Roman" w:cs="Times New Roman"/>
          <w:b/>
          <w:i/>
          <w:vertAlign w:val="subscript"/>
        </w:rPr>
        <w:t>z</w:t>
      </w:r>
      <w:r w:rsidR="00DE4350" w:rsidRPr="000F705B">
        <w:rPr>
          <w:rFonts w:ascii="Times New Roman" w:hAnsi="Times New Roman" w:cs="Times New Roman"/>
        </w:rPr>
        <w:t xml:space="preserve">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diğeri ise</w:t>
      </w:r>
      <w:r w:rsidR="00DE4350" w:rsidRPr="000F705B">
        <w:rPr>
          <w:rFonts w:ascii="Times New Roman" w:hAnsi="Times New Roman" w:cs="Times New Roman"/>
        </w:rPr>
        <w:t xml:space="preserve"> </w:t>
      </w:r>
      <w:r w:rsidR="00DE4350" w:rsidRPr="000F705B">
        <w:rPr>
          <w:rFonts w:ascii="Times New Roman" w:hAnsi="Times New Roman" w:cs="Times New Roman"/>
          <w:b/>
          <w:i/>
        </w:rPr>
        <w:t>a</w:t>
      </w:r>
      <w:r w:rsidR="00DE4350" w:rsidRPr="000F705B">
        <w:rPr>
          <w:rFonts w:ascii="Times New Roman" w:hAnsi="Times New Roman" w:cs="Times New Roman"/>
          <w:b/>
          <w:i/>
          <w:vertAlign w:val="subscript"/>
        </w:rPr>
        <w:t>y</w:t>
      </w:r>
      <w:r w:rsidR="00DE4350" w:rsidRPr="000F705B">
        <w:rPr>
          <w:rFonts w:ascii="Times New Roman" w:hAnsi="Times New Roman" w:cs="Times New Roman"/>
        </w:rPr>
        <w:t xml:space="preserve">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yönünde</w:t>
      </w:r>
      <w:r w:rsidRPr="000F705B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5cosωt </m:t>
        </m:r>
      </m:oMath>
      <w:r w:rsidRPr="000F705B">
        <w:rPr>
          <w:rFonts w:ascii="Times New Roman" w:eastAsiaTheme="minorEastAsia" w:hAnsi="Times New Roman" w:cs="Times New Roman"/>
        </w:rPr>
        <w:t xml:space="preserve">A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akım taşımaktadır.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Antenin boyu</w:t>
      </w:r>
      <w:r w:rsidR="00DE4350">
        <w:rPr>
          <w:rFonts w:eastAsiaTheme="minorEastAsia"/>
        </w:rPr>
        <w:t xml:space="preserve"> </w:t>
      </w:r>
      <w:r w:rsidR="00DE4350">
        <w:rPr>
          <w:rFonts w:ascii="MTMI" w:hAnsi="MTMI" w:cs="MTMI"/>
          <w:i/>
          <w:iCs/>
        </w:rPr>
        <w:t xml:space="preserve">d </w:t>
      </w:r>
      <w:r w:rsidR="00DE4350">
        <w:rPr>
          <w:rFonts w:ascii="MTSY" w:eastAsia="MTSY" w:hAnsi="MTMI" w:cs="MTSY"/>
        </w:rPr>
        <w:t xml:space="preserve">= </w:t>
      </w:r>
      <w:r w:rsidR="00DE4350">
        <w:rPr>
          <w:rFonts w:ascii="Times New Roman" w:hAnsi="Times New Roman" w:cs="Times New Roman"/>
        </w:rPr>
        <w:t>0</w:t>
      </w:r>
      <w:r w:rsidR="00DE4350">
        <w:rPr>
          <w:rFonts w:ascii="MTMI" w:hAnsi="MTMI" w:cs="MTMI"/>
          <w:i/>
          <w:iCs/>
        </w:rPr>
        <w:t>.</w:t>
      </w:r>
      <w:r w:rsidR="00DE4350">
        <w:rPr>
          <w:rFonts w:ascii="Times New Roman" w:hAnsi="Times New Roman" w:cs="Times New Roman"/>
        </w:rPr>
        <w:t>1 m</w:t>
      </w:r>
      <w:r w:rsidR="00DE4350">
        <w:rPr>
          <w:rFonts w:eastAsiaTheme="minorEastAsia"/>
        </w:rPr>
        <w:t xml:space="preserve">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ve dalga boyu</w:t>
      </w:r>
      <w:r w:rsidR="00DE4350">
        <w:rPr>
          <w:rFonts w:eastAsiaTheme="minorEastAsia"/>
        </w:rPr>
        <w:t xml:space="preserve"> </w:t>
      </w:r>
      <w:r w:rsidR="00DE4350">
        <w:rPr>
          <w:rFonts w:ascii="MTMI" w:hAnsi="MTMI" w:cs="MTMI"/>
          <w:i/>
          <w:iCs/>
        </w:rPr>
        <w:t xml:space="preserve">λ </w:t>
      </w:r>
      <w:r w:rsidR="00DE4350">
        <w:rPr>
          <w:rFonts w:ascii="MTSY" w:eastAsia="MTSY" w:hAnsi="MTMI" w:cs="MTSY"/>
        </w:rPr>
        <w:t xml:space="preserve">= </w:t>
      </w:r>
      <w:r w:rsidR="00DE4350">
        <w:rPr>
          <w:rFonts w:ascii="Times New Roman" w:hAnsi="Times New Roman" w:cs="Times New Roman"/>
        </w:rPr>
        <w:t>2</w:t>
      </w:r>
      <w:r w:rsidR="00DE4350">
        <w:rPr>
          <w:rFonts w:ascii="MTMI" w:hAnsi="MTMI" w:cs="MTMI"/>
          <w:i/>
          <w:iCs/>
        </w:rPr>
        <w:t xml:space="preserve">π </w:t>
      </w:r>
      <w:r w:rsidR="00DE4350">
        <w:rPr>
          <w:rFonts w:ascii="Times New Roman" w:hAnsi="Times New Roman" w:cs="Times New Roman"/>
        </w:rPr>
        <w:t>m</w:t>
      </w:r>
      <w:r w:rsidR="00DE4350">
        <w:rPr>
          <w:rFonts w:eastAsiaTheme="minorEastAsia"/>
        </w:rPr>
        <w:t xml:space="preserve"> dir . </w:t>
      </w:r>
      <w:r w:rsidR="00DE4350" w:rsidRPr="00455FD7">
        <w:rPr>
          <w:rFonts w:ascii="MTMI" w:hAnsi="MTMI" w:cs="MTMI"/>
          <w:i/>
          <w:iCs/>
          <w:sz w:val="20"/>
          <w:szCs w:val="20"/>
        </w:rPr>
        <w:t xml:space="preserve">(x </w:t>
      </w:r>
      <w:r w:rsidR="00DE4350" w:rsidRPr="00455FD7">
        <w:rPr>
          <w:rFonts w:ascii="MTSY" w:eastAsia="MTSY" w:hAnsi="MTMI" w:cs="MTSY"/>
          <w:sz w:val="20"/>
          <w:szCs w:val="20"/>
        </w:rPr>
        <w:t xml:space="preserve">= </w:t>
      </w:r>
      <w:r w:rsidR="00DE4350" w:rsidRPr="00455FD7">
        <w:rPr>
          <w:rFonts w:ascii="Times New Roman" w:hAnsi="Times New Roman" w:cs="Times New Roman"/>
          <w:sz w:val="20"/>
          <w:szCs w:val="20"/>
        </w:rPr>
        <w:t>0</w:t>
      </w:r>
      <w:r w:rsidR="00DE4350" w:rsidRPr="00455FD7">
        <w:rPr>
          <w:rFonts w:ascii="MTMI" w:hAnsi="MTMI" w:cs="MTMI"/>
          <w:i/>
          <w:iCs/>
          <w:sz w:val="20"/>
          <w:szCs w:val="20"/>
        </w:rPr>
        <w:t xml:space="preserve">, y </w:t>
      </w:r>
      <w:r w:rsidR="00DE4350" w:rsidRPr="00455FD7">
        <w:rPr>
          <w:rFonts w:ascii="MTSY" w:eastAsia="MTSY" w:hAnsi="MTMI" w:cs="MTSY"/>
          <w:sz w:val="20"/>
          <w:szCs w:val="20"/>
        </w:rPr>
        <w:t xml:space="preserve">= </w:t>
      </w:r>
      <w:r w:rsidR="00DE4350" w:rsidRPr="00455FD7">
        <w:rPr>
          <w:rFonts w:ascii="Times New Roman" w:hAnsi="Times New Roman" w:cs="Times New Roman"/>
          <w:sz w:val="20"/>
          <w:szCs w:val="20"/>
        </w:rPr>
        <w:t>1000</w:t>
      </w:r>
      <w:r w:rsidR="00DE4350" w:rsidRPr="00455FD7">
        <w:rPr>
          <w:rFonts w:ascii="MTMI" w:hAnsi="MTMI" w:cs="MTMI"/>
          <w:i/>
          <w:iCs/>
          <w:sz w:val="20"/>
          <w:szCs w:val="20"/>
        </w:rPr>
        <w:t xml:space="preserve">, z </w:t>
      </w:r>
      <w:r w:rsidR="00DE4350" w:rsidRPr="00455FD7">
        <w:rPr>
          <w:rFonts w:ascii="MTSY" w:eastAsia="MTSY" w:hAnsi="MTMI" w:cs="MTSY"/>
          <w:sz w:val="20"/>
          <w:szCs w:val="20"/>
        </w:rPr>
        <w:t xml:space="preserve">= </w:t>
      </w:r>
      <w:r w:rsidR="00DE4350" w:rsidRPr="00455FD7">
        <w:rPr>
          <w:rFonts w:ascii="Times New Roman" w:hAnsi="Times New Roman" w:cs="Times New Roman"/>
          <w:sz w:val="20"/>
          <w:szCs w:val="20"/>
        </w:rPr>
        <w:t>0</w:t>
      </w:r>
      <w:r w:rsidR="00DE4350">
        <w:rPr>
          <w:rFonts w:ascii="MTMI" w:hAnsi="MTMI" w:cs="MTMI"/>
          <w:i/>
          <w:iCs/>
        </w:rPr>
        <w:t>)</w:t>
      </w:r>
      <w:r w:rsidR="00DE4350">
        <w:rPr>
          <w:rFonts w:ascii="Times New Roman" w:hAnsi="Times New Roman" w:cs="Times New Roman"/>
        </w:rPr>
        <w:t xml:space="preserve">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 xml:space="preserve">noktasında </w:t>
      </w:r>
      <w:r w:rsidR="00DE4350">
        <w:rPr>
          <w:rFonts w:ascii="Times New Roman" w:hAnsi="Times New Roman" w:cs="Times New Roman"/>
          <w:b/>
          <w:bCs/>
        </w:rPr>
        <w:t>E</w:t>
      </w:r>
      <w:r w:rsidR="00DE4350">
        <w:rPr>
          <w:rFonts w:ascii="MTMI" w:hAnsi="MTMI" w:cs="MTMI"/>
          <w:i/>
          <w:iCs/>
          <w:sz w:val="17"/>
          <w:szCs w:val="17"/>
        </w:rPr>
        <w:t>s</w:t>
      </w:r>
      <w:r w:rsidR="00DE4350">
        <w:rPr>
          <w:rFonts w:ascii="MTMI" w:hAnsi="MTMI" w:cs="MTMI"/>
          <w:iCs/>
          <w:sz w:val="17"/>
          <w:szCs w:val="17"/>
        </w:rPr>
        <w:t xml:space="preserve"> </w:t>
      </w:r>
      <w:r w:rsidR="00DE4350" w:rsidRPr="000F705B">
        <w:rPr>
          <w:rFonts w:ascii="Times New Roman" w:eastAsiaTheme="minorEastAsia" w:hAnsi="Times New Roman" w:cs="Times New Roman"/>
          <w:sz w:val="20"/>
          <w:szCs w:val="20"/>
        </w:rPr>
        <w:t>nedir.</w:t>
      </w:r>
      <w:r w:rsidR="00F85DD3" w:rsidRPr="002C66E9">
        <w:rPr>
          <w:sz w:val="20"/>
          <w:szCs w:val="20"/>
        </w:rPr>
        <w:tab/>
      </w:r>
    </w:p>
    <w:p w:rsidR="00CF067B" w:rsidRPr="000F705B" w:rsidRDefault="00720053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Bilgi:</w:t>
      </w:r>
      <m:oMath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   </m:t>
        </m:r>
      </m:oMath>
      <w:r w:rsidR="00814758" w:rsidRPr="000F705B">
        <w:rPr>
          <w:rFonts w:ascii="Times New Roman" w:hAnsi="Times New Roman" w:cs="Times New Roman"/>
          <w:position w:val="-12"/>
          <w:sz w:val="20"/>
          <w:szCs w:val="20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pt;height:18.75pt" o:ole="">
            <v:imagedata r:id="rId9" o:title=""/>
          </v:shape>
          <o:OLEObject Type="Embed" ProgID="Equation.3" ShapeID="_x0000_i1028" DrawAspect="Content" ObjectID="_1526065435" r:id="rId10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0F705B">
        <w:rPr>
          <w:rFonts w:ascii="Times New Roman" w:hAnsi="Times New Roman" w:cs="Times New Roman"/>
          <w:position w:val="-6"/>
          <w:sz w:val="20"/>
          <w:szCs w:val="20"/>
        </w:rPr>
        <w:object w:dxaOrig="980" w:dyaOrig="320">
          <v:shape id="_x0000_i1029" type="#_x0000_t75" style="width:48.75pt;height:15.75pt" o:ole="">
            <v:imagedata r:id="rId11" o:title=""/>
          </v:shape>
          <o:OLEObject Type="Embed" ProgID="Equation.3" ShapeID="_x0000_i1029" DrawAspect="Content" ObjectID="_1526065436" r:id="rId12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="00A046DE" w:rsidRPr="000F705B">
        <w:rPr>
          <w:rFonts w:ascii="Times New Roman" w:hAnsi="Times New Roman" w:cs="Times New Roman"/>
          <w:position w:val="-12"/>
          <w:sz w:val="20"/>
          <w:szCs w:val="20"/>
        </w:rPr>
        <w:object w:dxaOrig="1860" w:dyaOrig="360">
          <v:shape id="_x0000_i1030" type="#_x0000_t75" style="width:92.25pt;height:18pt" o:ole="">
            <v:imagedata r:id="rId13" o:title=""/>
          </v:shape>
          <o:OLEObject Type="Embed" ProgID="Equation.3" ShapeID="_x0000_i1030" DrawAspect="Content" ObjectID="_1526065437" r:id="rId14"/>
        </w:object>
      </w:r>
    </w:p>
    <w:p w:rsidR="00720053" w:rsidRDefault="00720053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 xml:space="preserve">Süre </w:t>
      </w:r>
      <w:r w:rsidR="00DE4350" w:rsidRPr="000F705B">
        <w:rPr>
          <w:rFonts w:ascii="Times New Roman" w:hAnsi="Times New Roman" w:cs="Times New Roman"/>
          <w:sz w:val="20"/>
          <w:szCs w:val="20"/>
        </w:rPr>
        <w:t>90</w:t>
      </w:r>
      <w:r w:rsidRPr="000F705B">
        <w:rPr>
          <w:rFonts w:ascii="Times New Roman" w:hAnsi="Times New Roman" w:cs="Times New Roman"/>
          <w:sz w:val="20"/>
          <w:szCs w:val="20"/>
        </w:rPr>
        <w:t xml:space="preserve"> dk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="00343BE4"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 Başarılar:   Doç. Dr. Mahit GÜNEŞ</w:t>
      </w:r>
    </w:p>
    <w:p w:rsidR="004462A7" w:rsidRDefault="004462A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2A7" w:rsidRDefault="004462A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2A7" w:rsidRDefault="004462A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62A7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A7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A7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462A7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A7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FD7" w:rsidRDefault="00455FD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A7" w:rsidRPr="000F705B" w:rsidRDefault="004462A7" w:rsidP="00446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>ELEKTRİK-ELEKTRONİK MÜH. ELEKTROMANYETİK DALGA TEORİSİ FİNAL SINAVI</w:t>
      </w:r>
    </w:p>
    <w:p w:rsidR="004462A7" w:rsidRPr="000F705B" w:rsidRDefault="004462A7" w:rsidP="004462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30.05.2016</w:t>
      </w:r>
    </w:p>
    <w:p w:rsidR="004462A7" w:rsidRPr="000F705B" w:rsidRDefault="004462A7" w:rsidP="004462A7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678B6">
        <w:rPr>
          <w:b/>
          <w:sz w:val="20"/>
          <w:szCs w:val="20"/>
        </w:rPr>
        <w:t>S-1</w:t>
      </w:r>
      <w:r w:rsidRPr="000678B6">
        <w:rPr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Maxwell denklemlerini nokta ve integral formda yazın.</w:t>
      </w:r>
    </w:p>
    <w:p w:rsidR="004462A7" w:rsidRPr="000F705B" w:rsidRDefault="004462A7" w:rsidP="004462A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b/>
          <w:sz w:val="20"/>
          <w:szCs w:val="20"/>
        </w:rPr>
        <w:t>S-2</w:t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z-ekseni boyunca paralel uzanana ve her biri </w:t>
      </w:r>
      <m:oMath>
        <m:r>
          <w:rPr>
            <w:rFonts w:ascii="Cambria Math" w:hAnsi="Cambria Math" w:cs="Times New Roman"/>
            <w:sz w:val="20"/>
            <w:szCs w:val="20"/>
          </w:rPr>
          <m:t>50 mA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akım taşıyan sonsuz uzunluktaki iki akım taşıyıcısı y=0 düzleminde: x=0 ve x=5mm noktalarına yerleştirilmiştir. Bu iki akım taşıyıcısının orijine yerleştirilen bir akım taşıyıcısı üzerinde metre başına oluşturduğu kuvveti bulun.</w:t>
      </w:r>
    </w:p>
    <w:p w:rsidR="004462A7" w:rsidRDefault="004462A7" w:rsidP="004462A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Theme="minorEastAsia"/>
          <w:sz w:val="20"/>
          <w:szCs w:val="20"/>
        </w:rPr>
      </w:pPr>
      <w:r w:rsidRPr="00FC08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 xml:space="preserve">3 </w:t>
      </w:r>
      <w:r>
        <w:rPr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>Aşağıdaki paralel plaka iletim hattının boyutları: b=4cm, d=7mm olarak verilmiştir. Plakalar arasındaki dielektrik ortamda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=1, 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=20 ve σ=0</m:t>
        </m:r>
      </m:oMath>
      <w:r w:rsidRPr="000F705B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ola</w:t>
      </w:r>
      <w:r>
        <w:rPr>
          <w:rFonts w:ascii="Times New Roman" w:eastAsiaTheme="minorEastAsia" w:hAnsi="Times New Roman" w:cs="Times New Roman"/>
          <w:sz w:val="20"/>
          <w:szCs w:val="20"/>
        </w:rPr>
        <w:t>rak verilmiş ve bu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ortamda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H=5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t-βz</m:t>
                </m:r>
              </m:e>
            </m:d>
          </m:e>
        </m:func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sub>
        </m:sSub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olarak verilmektedir. Maxwell denklemlerini kullanarak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β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faz sabitini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ve z=0 noktasındaki deplasman akım yoğunluğunu(</w:t>
      </w:r>
      <w:r w:rsidRPr="000F705B">
        <w:rPr>
          <w:rFonts w:ascii="Times New Roman" w:eastAsiaTheme="minorEastAsia" w:hAnsi="Times New Roman" w:cs="Times New Roman"/>
          <w:b/>
          <w:i/>
          <w:sz w:val="20"/>
          <w:szCs w:val="20"/>
        </w:rPr>
        <w:t>j</w:t>
      </w:r>
      <w:r w:rsidRPr="000F705B">
        <w:rPr>
          <w:rFonts w:ascii="Times New Roman" w:eastAsiaTheme="minorEastAsia" w:hAnsi="Times New Roman" w:cs="Times New Roman"/>
          <w:b/>
          <w:i/>
          <w:sz w:val="20"/>
          <w:szCs w:val="20"/>
          <w:vertAlign w:val="subscript"/>
        </w:rPr>
        <w:t>d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yi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bulun.</w:t>
      </w:r>
    </w:p>
    <w:p w:rsidR="004462A7" w:rsidRPr="001E6FE1" w:rsidRDefault="004462A7" w:rsidP="004462A7">
      <w:pPr>
        <w:autoSpaceDE w:val="0"/>
        <w:autoSpaceDN w:val="0"/>
        <w:adjustRightInd w:val="0"/>
        <w:spacing w:after="0" w:line="240" w:lineRule="auto"/>
        <w:ind w:left="425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5A0BFF9C" wp14:editId="1959E53B">
            <wp:extent cx="1495425" cy="10668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A7" w:rsidRPr="000F705B" w:rsidRDefault="004462A7" w:rsidP="004462A7">
      <w:pPr>
        <w:spacing w:after="0" w:line="240" w:lineRule="auto"/>
        <w:ind w:left="425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6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>4</w:t>
      </w:r>
      <w:r w:rsidRPr="00F173B0">
        <w:tab/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Kayıpsız bir iletim hattının karakteristik empedansı Z</w:t>
      </w:r>
      <w:r w:rsidRPr="000F705B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0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=120 Ω olup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ω=5x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rad/sn de çalışmaktadır. İletim hattının hızı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2,4 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m/sn dir. Aşağıdaki parametreleri bulun.</w:t>
      </w:r>
    </w:p>
    <w:p w:rsidR="004462A7" w:rsidRPr="000F705B" w:rsidRDefault="004462A7" w:rsidP="004462A7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F705B">
        <w:rPr>
          <w:rFonts w:ascii="Times New Roman" w:hAnsi="Times New Roman" w:cs="Times New Roman"/>
          <w:sz w:val="20"/>
          <w:szCs w:val="20"/>
        </w:rPr>
        <w:t>a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) L, C  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ab/>
        <w:t xml:space="preserve"> </w:t>
      </w:r>
      <w:r w:rsidRPr="000F705B">
        <w:rPr>
          <w:rFonts w:ascii="Times New Roman" w:eastAsiaTheme="minorEastAsia" w:hAnsi="Times New Roman" w:cs="Times New Roman"/>
          <w:b/>
          <w:sz w:val="20"/>
          <w:szCs w:val="20"/>
        </w:rPr>
        <w:t>b)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iletim hattı 100-Ω direnç ile seri bağlı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0,6μH 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>bobin ile sonlandırıldığında</w:t>
      </w:r>
      <w:r w:rsidRPr="000F705B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0"/>
            <w:szCs w:val="20"/>
          </w:rPr>
          <m:t>Γ</m:t>
        </m:r>
      </m:oMath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 ve </w:t>
      </w:r>
      <w:r w:rsidRPr="000F705B">
        <w:rPr>
          <w:rFonts w:ascii="Times New Roman" w:eastAsiaTheme="minorEastAsia" w:hAnsi="Times New Roman" w:cs="Times New Roman"/>
          <w:b/>
          <w:i/>
          <w:sz w:val="20"/>
          <w:szCs w:val="20"/>
        </w:rPr>
        <w:t>s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’i bulun</w:t>
      </w:r>
    </w:p>
    <w:p w:rsidR="004462A7" w:rsidRPr="002C66E9" w:rsidRDefault="004462A7" w:rsidP="004462A7">
      <w:p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A046DE">
        <w:rPr>
          <w:b/>
          <w:sz w:val="20"/>
          <w:szCs w:val="20"/>
        </w:rPr>
        <w:t>S-</w:t>
      </w:r>
      <w:r>
        <w:rPr>
          <w:b/>
          <w:sz w:val="20"/>
          <w:szCs w:val="20"/>
        </w:rPr>
        <w:t>5</w:t>
      </w:r>
      <w:r w:rsidRPr="00F173B0">
        <w:tab/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Boşlukta orijine yerleştirilmiş iki adet kısa antenin birisi</w:t>
      </w:r>
      <w:r w:rsidRPr="000F705B">
        <w:rPr>
          <w:rFonts w:ascii="Times New Roman" w:hAnsi="Times New Roman" w:cs="Times New Roman"/>
        </w:rPr>
        <w:t xml:space="preserve"> </w:t>
      </w:r>
      <w:r w:rsidRPr="000F705B">
        <w:rPr>
          <w:rFonts w:ascii="Times New Roman" w:hAnsi="Times New Roman" w:cs="Times New Roman"/>
          <w:b/>
          <w:i/>
        </w:rPr>
        <w:t>a</w:t>
      </w:r>
      <w:r w:rsidRPr="000F705B">
        <w:rPr>
          <w:rFonts w:ascii="Times New Roman" w:hAnsi="Times New Roman" w:cs="Times New Roman"/>
          <w:b/>
          <w:i/>
          <w:vertAlign w:val="subscript"/>
        </w:rPr>
        <w:t>z</w:t>
      </w:r>
      <w:r w:rsidRPr="000F705B">
        <w:rPr>
          <w:rFonts w:ascii="Times New Roman" w:hAnsi="Times New Roman" w:cs="Times New Roman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diğeri ise</w:t>
      </w:r>
      <w:r w:rsidRPr="000F705B">
        <w:rPr>
          <w:rFonts w:ascii="Times New Roman" w:hAnsi="Times New Roman" w:cs="Times New Roman"/>
        </w:rPr>
        <w:t xml:space="preserve"> </w:t>
      </w:r>
      <w:r w:rsidRPr="000F705B">
        <w:rPr>
          <w:rFonts w:ascii="Times New Roman" w:hAnsi="Times New Roman" w:cs="Times New Roman"/>
          <w:b/>
          <w:i/>
        </w:rPr>
        <w:t>a</w:t>
      </w:r>
      <w:r w:rsidRPr="000F705B">
        <w:rPr>
          <w:rFonts w:ascii="Times New Roman" w:hAnsi="Times New Roman" w:cs="Times New Roman"/>
          <w:b/>
          <w:i/>
          <w:vertAlign w:val="subscript"/>
        </w:rPr>
        <w:t>y</w:t>
      </w:r>
      <w:r w:rsidRPr="000F705B">
        <w:rPr>
          <w:rFonts w:ascii="Times New Roman" w:hAnsi="Times New Roman" w:cs="Times New Roman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yönünde</w:t>
      </w:r>
      <w:r w:rsidRPr="000F705B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5cosωt </m:t>
        </m:r>
      </m:oMath>
      <w:r w:rsidRPr="000F705B">
        <w:rPr>
          <w:rFonts w:ascii="Times New Roman" w:eastAsiaTheme="minorEastAsia" w:hAnsi="Times New Roman" w:cs="Times New Roman"/>
        </w:rPr>
        <w:t xml:space="preserve">A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akım taşımaktadır. Antenin boyu</w:t>
      </w:r>
      <w:r>
        <w:rPr>
          <w:rFonts w:eastAsiaTheme="minorEastAsia"/>
        </w:rPr>
        <w:t xml:space="preserve"> </w:t>
      </w:r>
      <w:r>
        <w:rPr>
          <w:rFonts w:ascii="MTMI" w:hAnsi="MTMI" w:cs="MTMI"/>
          <w:i/>
          <w:iCs/>
        </w:rPr>
        <w:t xml:space="preserve">d </w:t>
      </w:r>
      <w:r>
        <w:rPr>
          <w:rFonts w:ascii="MTSY" w:eastAsia="MTSY" w:hAnsi="MTMI" w:cs="MTSY"/>
        </w:rPr>
        <w:t xml:space="preserve">= </w:t>
      </w:r>
      <w:r>
        <w:rPr>
          <w:rFonts w:ascii="Times New Roman" w:hAnsi="Times New Roman" w:cs="Times New Roman"/>
        </w:rPr>
        <w:t>0</w:t>
      </w:r>
      <w:r>
        <w:rPr>
          <w:rFonts w:ascii="MTMI" w:hAnsi="MTMI" w:cs="MTMI"/>
          <w:i/>
          <w:iCs/>
        </w:rPr>
        <w:t>.</w:t>
      </w:r>
      <w:r>
        <w:rPr>
          <w:rFonts w:ascii="Times New Roman" w:hAnsi="Times New Roman" w:cs="Times New Roman"/>
        </w:rPr>
        <w:t>1 m</w:t>
      </w:r>
      <w:r>
        <w:rPr>
          <w:rFonts w:eastAsiaTheme="minorEastAsia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ve dalga boyu</w:t>
      </w:r>
      <w:r>
        <w:rPr>
          <w:rFonts w:eastAsiaTheme="minorEastAsia"/>
        </w:rPr>
        <w:t xml:space="preserve"> </w:t>
      </w:r>
      <w:r>
        <w:rPr>
          <w:rFonts w:ascii="MTMI" w:hAnsi="MTMI" w:cs="MTMI"/>
          <w:i/>
          <w:iCs/>
        </w:rPr>
        <w:t xml:space="preserve">λ </w:t>
      </w:r>
      <w:r>
        <w:rPr>
          <w:rFonts w:ascii="MTSY" w:eastAsia="MTSY" w:hAnsi="MTMI" w:cs="MTSY"/>
        </w:rPr>
        <w:t xml:space="preserve">= </w:t>
      </w:r>
      <w:r>
        <w:rPr>
          <w:rFonts w:ascii="Times New Roman" w:hAnsi="Times New Roman" w:cs="Times New Roman"/>
        </w:rPr>
        <w:t>2</w:t>
      </w:r>
      <w:r>
        <w:rPr>
          <w:rFonts w:ascii="MTMI" w:hAnsi="MTMI" w:cs="MTMI"/>
          <w:i/>
          <w:iCs/>
        </w:rPr>
        <w:t xml:space="preserve">π </w:t>
      </w:r>
      <w:r>
        <w:rPr>
          <w:rFonts w:ascii="Times New Roman" w:hAnsi="Times New Roman" w:cs="Times New Roman"/>
        </w:rPr>
        <w:t>m</w:t>
      </w:r>
      <w:r>
        <w:rPr>
          <w:rFonts w:eastAsiaTheme="minorEastAsia"/>
        </w:rPr>
        <w:t xml:space="preserve"> dir . </w:t>
      </w:r>
      <w:r w:rsidRPr="00455FD7">
        <w:rPr>
          <w:rFonts w:ascii="MTMI" w:hAnsi="MTMI" w:cs="MTMI"/>
          <w:i/>
          <w:iCs/>
          <w:sz w:val="20"/>
          <w:szCs w:val="20"/>
        </w:rPr>
        <w:t xml:space="preserve">(x </w:t>
      </w:r>
      <w:r w:rsidRPr="00455FD7">
        <w:rPr>
          <w:rFonts w:ascii="MTSY" w:eastAsia="MTSY" w:hAnsi="MTMI" w:cs="MTSY"/>
          <w:sz w:val="20"/>
          <w:szCs w:val="20"/>
        </w:rPr>
        <w:t xml:space="preserve">= </w:t>
      </w:r>
      <w:r w:rsidRPr="00455FD7">
        <w:rPr>
          <w:rFonts w:ascii="Times New Roman" w:hAnsi="Times New Roman" w:cs="Times New Roman"/>
          <w:sz w:val="20"/>
          <w:szCs w:val="20"/>
        </w:rPr>
        <w:t>0</w:t>
      </w:r>
      <w:r w:rsidRPr="00455FD7">
        <w:rPr>
          <w:rFonts w:ascii="MTMI" w:hAnsi="MTMI" w:cs="MTMI"/>
          <w:i/>
          <w:iCs/>
          <w:sz w:val="20"/>
          <w:szCs w:val="20"/>
        </w:rPr>
        <w:t xml:space="preserve">, y </w:t>
      </w:r>
      <w:r w:rsidRPr="00455FD7">
        <w:rPr>
          <w:rFonts w:ascii="MTSY" w:eastAsia="MTSY" w:hAnsi="MTMI" w:cs="MTSY"/>
          <w:sz w:val="20"/>
          <w:szCs w:val="20"/>
        </w:rPr>
        <w:t xml:space="preserve">= </w:t>
      </w:r>
      <w:r w:rsidRPr="00455FD7">
        <w:rPr>
          <w:rFonts w:ascii="Times New Roman" w:hAnsi="Times New Roman" w:cs="Times New Roman"/>
          <w:sz w:val="20"/>
          <w:szCs w:val="20"/>
        </w:rPr>
        <w:t>1000</w:t>
      </w:r>
      <w:r w:rsidRPr="00455FD7">
        <w:rPr>
          <w:rFonts w:ascii="MTMI" w:hAnsi="MTMI" w:cs="MTMI"/>
          <w:i/>
          <w:iCs/>
          <w:sz w:val="20"/>
          <w:szCs w:val="20"/>
        </w:rPr>
        <w:t xml:space="preserve">, z </w:t>
      </w:r>
      <w:r w:rsidRPr="00455FD7">
        <w:rPr>
          <w:rFonts w:ascii="MTSY" w:eastAsia="MTSY" w:hAnsi="MTMI" w:cs="MTSY"/>
          <w:sz w:val="20"/>
          <w:szCs w:val="20"/>
        </w:rPr>
        <w:t xml:space="preserve">= </w:t>
      </w:r>
      <w:r w:rsidRPr="00455FD7">
        <w:rPr>
          <w:rFonts w:ascii="Times New Roman" w:hAnsi="Times New Roman" w:cs="Times New Roman"/>
          <w:sz w:val="20"/>
          <w:szCs w:val="20"/>
        </w:rPr>
        <w:t>0</w:t>
      </w:r>
      <w:r w:rsidRPr="00455FD7">
        <w:rPr>
          <w:rFonts w:ascii="MTMI" w:hAnsi="MTMI" w:cs="MTMI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 xml:space="preserve">noktasında 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MTMI" w:hAnsi="MTMI" w:cs="MTMI"/>
          <w:i/>
          <w:iCs/>
          <w:sz w:val="17"/>
          <w:szCs w:val="17"/>
        </w:rPr>
        <w:t>s</w:t>
      </w:r>
      <w:r>
        <w:rPr>
          <w:rFonts w:ascii="MTMI" w:hAnsi="MTMI" w:cs="MTMI"/>
          <w:iCs/>
          <w:sz w:val="17"/>
          <w:szCs w:val="17"/>
        </w:rPr>
        <w:t xml:space="preserve"> </w:t>
      </w:r>
      <w:r w:rsidRPr="000F705B">
        <w:rPr>
          <w:rFonts w:ascii="Times New Roman" w:eastAsiaTheme="minorEastAsia" w:hAnsi="Times New Roman" w:cs="Times New Roman"/>
          <w:sz w:val="20"/>
          <w:szCs w:val="20"/>
        </w:rPr>
        <w:t>nedir.</w:t>
      </w:r>
      <w:r w:rsidRPr="002C66E9">
        <w:rPr>
          <w:sz w:val="20"/>
          <w:szCs w:val="20"/>
        </w:rPr>
        <w:tab/>
      </w:r>
    </w:p>
    <w:p w:rsidR="004462A7" w:rsidRPr="000F705B" w:rsidRDefault="004462A7" w:rsidP="004462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Bilgi:</w:t>
      </w:r>
      <m:oMath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 w:cs="Times New Roman"/>
            <w:sz w:val="20"/>
            <w:szCs w:val="20"/>
            <w:lang w:eastAsia="tr-TR"/>
          </w:rPr>
          <m:t xml:space="preserve">    </m:t>
        </m:r>
      </m:oMath>
      <w:r w:rsidRPr="000F705B">
        <w:rPr>
          <w:rFonts w:ascii="Times New Roman" w:hAnsi="Times New Roman" w:cs="Times New Roman"/>
          <w:position w:val="-12"/>
          <w:sz w:val="20"/>
          <w:szCs w:val="20"/>
        </w:rPr>
        <w:object w:dxaOrig="1320" w:dyaOrig="380">
          <v:shape id="_x0000_i1025" type="#_x0000_t75" style="width:66pt;height:18.75pt" o:ole="">
            <v:imagedata r:id="rId9" o:title=""/>
          </v:shape>
          <o:OLEObject Type="Embed" ProgID="Equation.3" ShapeID="_x0000_i1025" DrawAspect="Content" ObjectID="_1526065438" r:id="rId15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0F705B">
        <w:rPr>
          <w:rFonts w:ascii="Times New Roman" w:hAnsi="Times New Roman" w:cs="Times New Roman"/>
          <w:position w:val="-6"/>
          <w:sz w:val="20"/>
          <w:szCs w:val="20"/>
        </w:rPr>
        <w:object w:dxaOrig="980" w:dyaOrig="320">
          <v:shape id="_x0000_i1026" type="#_x0000_t75" style="width:48.75pt;height:15.75pt" o:ole="">
            <v:imagedata r:id="rId11" o:title=""/>
          </v:shape>
          <o:OLEObject Type="Embed" ProgID="Equation.3" ShapeID="_x0000_i1026" DrawAspect="Content" ObjectID="_1526065439" r:id="rId16"/>
        </w:object>
      </w:r>
      <w:r w:rsidRPr="000F705B">
        <w:rPr>
          <w:rFonts w:ascii="Times New Roman" w:hAnsi="Times New Roman" w:cs="Times New Roman"/>
          <w:sz w:val="20"/>
          <w:szCs w:val="20"/>
        </w:rPr>
        <w:t xml:space="preserve">, </w:t>
      </w:r>
      <w:r w:rsidRPr="000F705B">
        <w:rPr>
          <w:rFonts w:ascii="Times New Roman" w:hAnsi="Times New Roman" w:cs="Times New Roman"/>
          <w:position w:val="-12"/>
          <w:sz w:val="20"/>
          <w:szCs w:val="20"/>
        </w:rPr>
        <w:object w:dxaOrig="1860" w:dyaOrig="360">
          <v:shape id="_x0000_i1027" type="#_x0000_t75" style="width:92.25pt;height:18pt" o:ole="">
            <v:imagedata r:id="rId13" o:title=""/>
          </v:shape>
          <o:OLEObject Type="Embed" ProgID="Equation.3" ShapeID="_x0000_i1027" DrawAspect="Content" ObjectID="_1526065440" r:id="rId17"/>
        </w:object>
      </w:r>
    </w:p>
    <w:p w:rsidR="00957533" w:rsidRPr="00455FD7" w:rsidRDefault="004462A7" w:rsidP="00720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05B">
        <w:rPr>
          <w:rFonts w:ascii="Times New Roman" w:hAnsi="Times New Roman" w:cs="Times New Roman"/>
          <w:sz w:val="20"/>
          <w:szCs w:val="20"/>
        </w:rPr>
        <w:t>Süre 90 dk</w:t>
      </w:r>
      <w:r w:rsidRPr="000F705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b/>
          <w:sz w:val="20"/>
          <w:szCs w:val="20"/>
        </w:rPr>
        <w:tab/>
      </w:r>
      <w:r w:rsidRPr="000F705B">
        <w:rPr>
          <w:rFonts w:ascii="Times New Roman" w:hAnsi="Times New Roman" w:cs="Times New Roman"/>
          <w:sz w:val="20"/>
          <w:szCs w:val="20"/>
        </w:rPr>
        <w:t xml:space="preserve"> Başarılar:   Doç. Dr. Mahit GÜNEŞ</w:t>
      </w:r>
    </w:p>
    <w:sectPr w:rsidR="00957533" w:rsidRPr="00455FD7" w:rsidSect="00343BE4">
      <w:type w:val="continuous"/>
      <w:pgSz w:w="11906" w:h="16838"/>
      <w:pgMar w:top="851" w:right="851" w:bottom="851" w:left="993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BC" w:rsidRDefault="00E967BC" w:rsidP="00FC3875">
      <w:pPr>
        <w:spacing w:after="0" w:line="240" w:lineRule="auto"/>
      </w:pPr>
      <w:r>
        <w:separator/>
      </w:r>
    </w:p>
  </w:endnote>
  <w:endnote w:type="continuationSeparator" w:id="0">
    <w:p w:rsidR="00E967BC" w:rsidRDefault="00E967BC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BC" w:rsidRDefault="00E967BC" w:rsidP="00FC3875">
      <w:pPr>
        <w:spacing w:after="0" w:line="240" w:lineRule="auto"/>
      </w:pPr>
      <w:r>
        <w:separator/>
      </w:r>
    </w:p>
  </w:footnote>
  <w:footnote w:type="continuationSeparator" w:id="0">
    <w:p w:rsidR="00E967BC" w:rsidRDefault="00E967BC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77383E"/>
    <w:multiLevelType w:val="hybridMultilevel"/>
    <w:tmpl w:val="28D00E06"/>
    <w:lvl w:ilvl="0" w:tplc="AAB0CF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A37379"/>
    <w:multiLevelType w:val="hybridMultilevel"/>
    <w:tmpl w:val="83F01E5A"/>
    <w:lvl w:ilvl="0" w:tplc="DA4AF152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2E48CE"/>
    <w:multiLevelType w:val="hybridMultilevel"/>
    <w:tmpl w:val="83F01E5A"/>
    <w:lvl w:ilvl="0" w:tplc="DA4AF152">
      <w:start w:val="1"/>
      <w:numFmt w:val="lowerLetter"/>
      <w:lvlText w:val="%1)"/>
      <w:lvlJc w:val="left"/>
      <w:pPr>
        <w:ind w:left="1065" w:hanging="360"/>
      </w:pPr>
      <w:rPr>
        <w:rFonts w:eastAsiaTheme="minorEastAsi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28234A"/>
    <w:multiLevelType w:val="hybridMultilevel"/>
    <w:tmpl w:val="B05A00BA"/>
    <w:lvl w:ilvl="0" w:tplc="4E241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F410B"/>
    <w:multiLevelType w:val="hybridMultilevel"/>
    <w:tmpl w:val="1E10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3712"/>
    <w:multiLevelType w:val="hybridMultilevel"/>
    <w:tmpl w:val="680C1B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20012"/>
    <w:multiLevelType w:val="hybridMultilevel"/>
    <w:tmpl w:val="A63A6F4C"/>
    <w:lvl w:ilvl="0" w:tplc="E9FC28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EA57CF"/>
    <w:multiLevelType w:val="hybridMultilevel"/>
    <w:tmpl w:val="B3043C74"/>
    <w:lvl w:ilvl="0" w:tplc="71126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332AB0"/>
    <w:multiLevelType w:val="hybridMultilevel"/>
    <w:tmpl w:val="27A8E482"/>
    <w:lvl w:ilvl="0" w:tplc="63D4392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F5B0304"/>
    <w:multiLevelType w:val="hybridMultilevel"/>
    <w:tmpl w:val="28D00E06"/>
    <w:lvl w:ilvl="0" w:tplc="AAB0CF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275C0D"/>
    <w:multiLevelType w:val="singleLevel"/>
    <w:tmpl w:val="C6B0F28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>
    <w:nsid w:val="75C43211"/>
    <w:multiLevelType w:val="hybridMultilevel"/>
    <w:tmpl w:val="B3043C74"/>
    <w:lvl w:ilvl="0" w:tplc="711262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BB2E76"/>
    <w:multiLevelType w:val="hybridMultilevel"/>
    <w:tmpl w:val="00C863DC"/>
    <w:lvl w:ilvl="0" w:tplc="67D4BA0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D6"/>
    <w:rsid w:val="00014565"/>
    <w:rsid w:val="000147B5"/>
    <w:rsid w:val="00024A22"/>
    <w:rsid w:val="00033BD2"/>
    <w:rsid w:val="00040F8F"/>
    <w:rsid w:val="000678B6"/>
    <w:rsid w:val="00093C5C"/>
    <w:rsid w:val="00095DA1"/>
    <w:rsid w:val="000A0138"/>
    <w:rsid w:val="000A5193"/>
    <w:rsid w:val="000B4C3E"/>
    <w:rsid w:val="000D1AC5"/>
    <w:rsid w:val="000D7541"/>
    <w:rsid w:val="000E48D0"/>
    <w:rsid w:val="000F705B"/>
    <w:rsid w:val="0014391E"/>
    <w:rsid w:val="00147369"/>
    <w:rsid w:val="001535D9"/>
    <w:rsid w:val="00161B47"/>
    <w:rsid w:val="001A1ADC"/>
    <w:rsid w:val="001B781C"/>
    <w:rsid w:val="001C4BBD"/>
    <w:rsid w:val="001E1677"/>
    <w:rsid w:val="001E6FE1"/>
    <w:rsid w:val="00211C00"/>
    <w:rsid w:val="00212A62"/>
    <w:rsid w:val="00220AB7"/>
    <w:rsid w:val="00221CA2"/>
    <w:rsid w:val="00225E99"/>
    <w:rsid w:val="002264B9"/>
    <w:rsid w:val="0022696E"/>
    <w:rsid w:val="00236CF1"/>
    <w:rsid w:val="00280C7D"/>
    <w:rsid w:val="00281D13"/>
    <w:rsid w:val="00282A34"/>
    <w:rsid w:val="002876AA"/>
    <w:rsid w:val="002930F0"/>
    <w:rsid w:val="00296057"/>
    <w:rsid w:val="002B606A"/>
    <w:rsid w:val="002B7B08"/>
    <w:rsid w:val="002C1C00"/>
    <w:rsid w:val="002C378B"/>
    <w:rsid w:val="002C569F"/>
    <w:rsid w:val="002C66E9"/>
    <w:rsid w:val="003036A1"/>
    <w:rsid w:val="00313D36"/>
    <w:rsid w:val="003212E3"/>
    <w:rsid w:val="00343BE4"/>
    <w:rsid w:val="003442B7"/>
    <w:rsid w:val="0034572E"/>
    <w:rsid w:val="003469F6"/>
    <w:rsid w:val="00360FE9"/>
    <w:rsid w:val="00366A2D"/>
    <w:rsid w:val="00367F8F"/>
    <w:rsid w:val="00396BE8"/>
    <w:rsid w:val="003A30E6"/>
    <w:rsid w:val="003A44E8"/>
    <w:rsid w:val="003B70F3"/>
    <w:rsid w:val="003C0FB0"/>
    <w:rsid w:val="003D311B"/>
    <w:rsid w:val="003D3FB6"/>
    <w:rsid w:val="00421D68"/>
    <w:rsid w:val="00422B17"/>
    <w:rsid w:val="004462A7"/>
    <w:rsid w:val="00450036"/>
    <w:rsid w:val="00455FD7"/>
    <w:rsid w:val="00472634"/>
    <w:rsid w:val="00481D31"/>
    <w:rsid w:val="00493487"/>
    <w:rsid w:val="004D7B4C"/>
    <w:rsid w:val="004F4CED"/>
    <w:rsid w:val="0050239A"/>
    <w:rsid w:val="0050508D"/>
    <w:rsid w:val="005058FD"/>
    <w:rsid w:val="00515F8D"/>
    <w:rsid w:val="0051610C"/>
    <w:rsid w:val="00521AE6"/>
    <w:rsid w:val="00521B1A"/>
    <w:rsid w:val="00531189"/>
    <w:rsid w:val="00542CE5"/>
    <w:rsid w:val="00544F9E"/>
    <w:rsid w:val="00545EA9"/>
    <w:rsid w:val="0057350D"/>
    <w:rsid w:val="00590B1D"/>
    <w:rsid w:val="00597F7D"/>
    <w:rsid w:val="005B3376"/>
    <w:rsid w:val="005D65DE"/>
    <w:rsid w:val="005E29D2"/>
    <w:rsid w:val="005F03D1"/>
    <w:rsid w:val="0060146D"/>
    <w:rsid w:val="006028F0"/>
    <w:rsid w:val="006131B6"/>
    <w:rsid w:val="00617D0A"/>
    <w:rsid w:val="0062240E"/>
    <w:rsid w:val="0063389D"/>
    <w:rsid w:val="0063657C"/>
    <w:rsid w:val="00664336"/>
    <w:rsid w:val="00667B10"/>
    <w:rsid w:val="006D0487"/>
    <w:rsid w:val="006D362E"/>
    <w:rsid w:val="00720053"/>
    <w:rsid w:val="00724C4A"/>
    <w:rsid w:val="0073048B"/>
    <w:rsid w:val="00732377"/>
    <w:rsid w:val="00777969"/>
    <w:rsid w:val="007956FB"/>
    <w:rsid w:val="007A6234"/>
    <w:rsid w:val="007B0271"/>
    <w:rsid w:val="007B2DDD"/>
    <w:rsid w:val="007B41C9"/>
    <w:rsid w:val="007B4430"/>
    <w:rsid w:val="007C1AD0"/>
    <w:rsid w:val="007D4236"/>
    <w:rsid w:val="007D66D3"/>
    <w:rsid w:val="007E59BB"/>
    <w:rsid w:val="0081396B"/>
    <w:rsid w:val="00814117"/>
    <w:rsid w:val="00814758"/>
    <w:rsid w:val="0083158D"/>
    <w:rsid w:val="00837C7A"/>
    <w:rsid w:val="00851123"/>
    <w:rsid w:val="00860FCE"/>
    <w:rsid w:val="00870822"/>
    <w:rsid w:val="00871522"/>
    <w:rsid w:val="008A1A5D"/>
    <w:rsid w:val="008B6A5D"/>
    <w:rsid w:val="008D69FC"/>
    <w:rsid w:val="00901BEF"/>
    <w:rsid w:val="00905AAD"/>
    <w:rsid w:val="00907078"/>
    <w:rsid w:val="00921059"/>
    <w:rsid w:val="00926697"/>
    <w:rsid w:val="009405A1"/>
    <w:rsid w:val="00940E5D"/>
    <w:rsid w:val="00957533"/>
    <w:rsid w:val="00972C8D"/>
    <w:rsid w:val="00973EF0"/>
    <w:rsid w:val="0098745B"/>
    <w:rsid w:val="009B08DF"/>
    <w:rsid w:val="009B3300"/>
    <w:rsid w:val="009C7A1B"/>
    <w:rsid w:val="009D0C26"/>
    <w:rsid w:val="009D4865"/>
    <w:rsid w:val="009F488E"/>
    <w:rsid w:val="00A046DE"/>
    <w:rsid w:val="00A063A3"/>
    <w:rsid w:val="00A068C1"/>
    <w:rsid w:val="00A1458B"/>
    <w:rsid w:val="00A23861"/>
    <w:rsid w:val="00A32CD4"/>
    <w:rsid w:val="00A54172"/>
    <w:rsid w:val="00A62F35"/>
    <w:rsid w:val="00AA1389"/>
    <w:rsid w:val="00AA29F1"/>
    <w:rsid w:val="00AC0738"/>
    <w:rsid w:val="00AC1E41"/>
    <w:rsid w:val="00AD43B8"/>
    <w:rsid w:val="00AF04E1"/>
    <w:rsid w:val="00B12B62"/>
    <w:rsid w:val="00B259E2"/>
    <w:rsid w:val="00B32129"/>
    <w:rsid w:val="00B418B1"/>
    <w:rsid w:val="00B546B1"/>
    <w:rsid w:val="00B55366"/>
    <w:rsid w:val="00B60F44"/>
    <w:rsid w:val="00B619A3"/>
    <w:rsid w:val="00B71A0E"/>
    <w:rsid w:val="00BA29C4"/>
    <w:rsid w:val="00BC0808"/>
    <w:rsid w:val="00BD442B"/>
    <w:rsid w:val="00BD5B99"/>
    <w:rsid w:val="00BE220C"/>
    <w:rsid w:val="00BF6497"/>
    <w:rsid w:val="00C00F1D"/>
    <w:rsid w:val="00C02307"/>
    <w:rsid w:val="00C06989"/>
    <w:rsid w:val="00C125D6"/>
    <w:rsid w:val="00C27964"/>
    <w:rsid w:val="00C27F3E"/>
    <w:rsid w:val="00C34E8A"/>
    <w:rsid w:val="00C77A27"/>
    <w:rsid w:val="00C87D32"/>
    <w:rsid w:val="00C9705C"/>
    <w:rsid w:val="00CA56C3"/>
    <w:rsid w:val="00CA776E"/>
    <w:rsid w:val="00CF067B"/>
    <w:rsid w:val="00CF1DAA"/>
    <w:rsid w:val="00CF1E7F"/>
    <w:rsid w:val="00CF4D04"/>
    <w:rsid w:val="00D13C1D"/>
    <w:rsid w:val="00D175AF"/>
    <w:rsid w:val="00D21455"/>
    <w:rsid w:val="00D56670"/>
    <w:rsid w:val="00DB15DD"/>
    <w:rsid w:val="00DB1673"/>
    <w:rsid w:val="00DB317E"/>
    <w:rsid w:val="00DB3552"/>
    <w:rsid w:val="00DD6ADC"/>
    <w:rsid w:val="00DE4350"/>
    <w:rsid w:val="00DF1AEB"/>
    <w:rsid w:val="00E342E7"/>
    <w:rsid w:val="00E43566"/>
    <w:rsid w:val="00E66C71"/>
    <w:rsid w:val="00E87B8C"/>
    <w:rsid w:val="00E915B6"/>
    <w:rsid w:val="00E967BC"/>
    <w:rsid w:val="00EC35EC"/>
    <w:rsid w:val="00ED7807"/>
    <w:rsid w:val="00EE7711"/>
    <w:rsid w:val="00EF2479"/>
    <w:rsid w:val="00F07100"/>
    <w:rsid w:val="00F13DF2"/>
    <w:rsid w:val="00F1523E"/>
    <w:rsid w:val="00F271EE"/>
    <w:rsid w:val="00F42C60"/>
    <w:rsid w:val="00F6669B"/>
    <w:rsid w:val="00F714C0"/>
    <w:rsid w:val="00F83E14"/>
    <w:rsid w:val="00F857D1"/>
    <w:rsid w:val="00F85DD3"/>
    <w:rsid w:val="00FA13E5"/>
    <w:rsid w:val="00FC08DE"/>
    <w:rsid w:val="00FC3875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D001-1D78-4322-B517-916029C1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8D"/>
  </w:style>
  <w:style w:type="paragraph" w:styleId="Balk1">
    <w:name w:val="heading 1"/>
    <w:basedOn w:val="Normal"/>
    <w:next w:val="Normal"/>
    <w:link w:val="Balk1Char"/>
    <w:qFormat/>
    <w:rsid w:val="007D66D3"/>
    <w:pPr>
      <w:keepNext/>
      <w:numPr>
        <w:numId w:val="2"/>
      </w:numPr>
      <w:spacing w:before="1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D66D3"/>
    <w:pPr>
      <w:keepNext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7D66D3"/>
    <w:pPr>
      <w:keepNext/>
      <w:numPr>
        <w:ilvl w:val="2"/>
        <w:numId w:val="2"/>
      </w:numPr>
      <w:spacing w:before="180" w:after="12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D66D3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D66D3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D66D3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D66D3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7D66D3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7D66D3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B418B1"/>
  </w:style>
  <w:style w:type="paragraph" w:styleId="BalonMetni">
    <w:name w:val="Balloon Text"/>
    <w:basedOn w:val="Normal"/>
    <w:link w:val="BalonMetniChar"/>
    <w:uiPriority w:val="99"/>
    <w:semiHidden/>
    <w:unhideWhenUsed/>
    <w:rsid w:val="00B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8B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418B1"/>
    <w:rPr>
      <w:color w:val="808080"/>
    </w:rPr>
  </w:style>
  <w:style w:type="character" w:styleId="Gl">
    <w:name w:val="Strong"/>
    <w:basedOn w:val="VarsaylanParagrafYazTipi"/>
    <w:uiPriority w:val="22"/>
    <w:qFormat/>
    <w:rsid w:val="00F07100"/>
    <w:rPr>
      <w:b/>
      <w:bCs/>
    </w:rPr>
  </w:style>
  <w:style w:type="paragraph" w:customStyle="1" w:styleId="Reference">
    <w:name w:val="Reference"/>
    <w:basedOn w:val="Normal"/>
    <w:rsid w:val="00814117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147B5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D66D3"/>
    <w:rPr>
      <w:rFonts w:ascii="Times New Roman" w:eastAsia="Times New Roman" w:hAnsi="Times New Roman" w:cs="Times New Roman"/>
      <w:b/>
      <w:bCs/>
    </w:rPr>
  </w:style>
  <w:style w:type="character" w:customStyle="1" w:styleId="Balk2Char">
    <w:name w:val="Başlık 2 Char"/>
    <w:basedOn w:val="VarsaylanParagrafYazTipi"/>
    <w:link w:val="Balk2"/>
    <w:semiHidden/>
    <w:rsid w:val="007D66D3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semiHidden/>
    <w:rsid w:val="007D66D3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semiHidden/>
    <w:rsid w:val="007D66D3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semiHidden/>
    <w:rsid w:val="007D66D3"/>
    <w:rPr>
      <w:rFonts w:ascii="Times New Roman" w:eastAsia="Times New Roman" w:hAnsi="Times New Roman" w:cs="Times New Roman"/>
      <w:sz w:val="18"/>
      <w:szCs w:val="18"/>
    </w:rPr>
  </w:style>
  <w:style w:type="character" w:customStyle="1" w:styleId="Balk6Char">
    <w:name w:val="Başlık 6 Char"/>
    <w:basedOn w:val="VarsaylanParagrafYazTipi"/>
    <w:link w:val="Balk6"/>
    <w:semiHidden/>
    <w:rsid w:val="007D66D3"/>
    <w:rPr>
      <w:rFonts w:ascii="Arial" w:eastAsia="Times New Roman" w:hAnsi="Arial" w:cs="Arial"/>
      <w:i/>
      <w:iCs/>
    </w:rPr>
  </w:style>
  <w:style w:type="character" w:customStyle="1" w:styleId="Balk7Char">
    <w:name w:val="Başlık 7 Char"/>
    <w:basedOn w:val="VarsaylanParagrafYazTipi"/>
    <w:link w:val="Balk7"/>
    <w:semiHidden/>
    <w:rsid w:val="007D66D3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semiHidden/>
    <w:rsid w:val="007D66D3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7D66D3"/>
    <w:rPr>
      <w:rFonts w:ascii="Arial" w:eastAsia="MS Mincho" w:hAnsi="Arial" w:cs="Arial"/>
      <w:i/>
      <w:iCs/>
      <w:sz w:val="20"/>
      <w:szCs w:val="20"/>
    </w:rPr>
  </w:style>
  <w:style w:type="paragraph" w:customStyle="1" w:styleId="Abstract">
    <w:name w:val="Abstract"/>
    <w:link w:val="AbstractChar"/>
    <w:rsid w:val="00BC0808"/>
    <w:pPr>
      <w:spacing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character" w:customStyle="1" w:styleId="AbstractChar">
    <w:name w:val="Abstract Char"/>
    <w:link w:val="Abstract"/>
    <w:locked/>
    <w:rsid w:val="00BC0808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BC0808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75"/>
  </w:style>
  <w:style w:type="paragraph" w:styleId="Altbilgi">
    <w:name w:val="footer"/>
    <w:basedOn w:val="Normal"/>
    <w:link w:val="AltbilgiChar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75"/>
  </w:style>
  <w:style w:type="paragraph" w:styleId="SonnotMetni">
    <w:name w:val="endnote text"/>
    <w:basedOn w:val="Normal"/>
    <w:link w:val="Son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C387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C38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38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3875"/>
    <w:rPr>
      <w:vertAlign w:val="superscript"/>
    </w:rPr>
  </w:style>
  <w:style w:type="paragraph" w:customStyle="1" w:styleId="Default">
    <w:name w:val="Default"/>
    <w:rsid w:val="00E4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3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2238-3580-46A9-B655-9C5CF43F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 Bay</dc:creator>
  <cp:keywords/>
  <dc:description/>
  <cp:lastModifiedBy>mahitgunes</cp:lastModifiedBy>
  <cp:revision>8</cp:revision>
  <cp:lastPrinted>2015-06-06T09:36:00Z</cp:lastPrinted>
  <dcterms:created xsi:type="dcterms:W3CDTF">2016-05-29T17:55:00Z</dcterms:created>
  <dcterms:modified xsi:type="dcterms:W3CDTF">2016-05-29T19:17:00Z</dcterms:modified>
</cp:coreProperties>
</file>