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B6" w:rsidRPr="00DF2A41" w:rsidRDefault="00E915B6" w:rsidP="00720053">
      <w:pPr>
        <w:spacing w:after="0" w:line="240" w:lineRule="auto"/>
        <w:jc w:val="center"/>
      </w:pPr>
      <w:r w:rsidRPr="00DF2A41">
        <w:t xml:space="preserve">ELEKTRİK-ELEKTRONİK </w:t>
      </w:r>
      <w:r>
        <w:t>MÜH.</w:t>
      </w:r>
      <w:r w:rsidRPr="00DF2A41">
        <w:t xml:space="preserve"> ELEKTROMANYETİK DALGA TEORİSİ </w:t>
      </w:r>
      <w:r>
        <w:t>F</w:t>
      </w:r>
      <w:r w:rsidRPr="00DF2A41">
        <w:t>İNAL SINAVI</w:t>
      </w:r>
    </w:p>
    <w:p w:rsidR="00E915B6" w:rsidRPr="00DF2A41" w:rsidRDefault="00E915B6" w:rsidP="00720053">
      <w:pPr>
        <w:spacing w:after="0" w:line="240" w:lineRule="auto"/>
        <w:jc w:val="right"/>
      </w:pPr>
      <w:r w:rsidRPr="00DF2A41">
        <w:tab/>
      </w:r>
      <w:r w:rsidRPr="00DF2A41">
        <w:tab/>
      </w:r>
      <w:r w:rsidRPr="00DF2A41">
        <w:tab/>
      </w:r>
      <w:r>
        <w:t>09</w:t>
      </w:r>
      <w:r w:rsidRPr="00DF2A41">
        <w:t>.0</w:t>
      </w:r>
      <w:r>
        <w:t>6</w:t>
      </w:r>
      <w:r w:rsidRPr="00DF2A41">
        <w:t>.201</w:t>
      </w:r>
      <w:r>
        <w:t>4</w:t>
      </w:r>
    </w:p>
    <w:p w:rsidR="00E915B6" w:rsidRDefault="00E915B6" w:rsidP="00720053">
      <w:pPr>
        <w:spacing w:after="0" w:line="240" w:lineRule="auto"/>
        <w:ind w:left="426" w:hanging="426"/>
      </w:pPr>
      <w:r w:rsidRPr="00E159AD">
        <w:rPr>
          <w:b/>
        </w:rPr>
        <w:t>S-1</w:t>
      </w:r>
      <w:r w:rsidRPr="00E159AD">
        <w:tab/>
        <w:t>Maxwell denklemlerini nokta ve integral formda yazın.</w:t>
      </w:r>
    </w:p>
    <w:p w:rsidR="00E915B6" w:rsidRPr="00367920" w:rsidRDefault="00E915B6" w:rsidP="00720053">
      <w:pPr>
        <w:spacing w:after="0" w:line="240" w:lineRule="auto"/>
        <w:ind w:left="426" w:hanging="426"/>
        <w:jc w:val="both"/>
      </w:pPr>
      <w:r w:rsidRPr="00DC4905">
        <w:rPr>
          <w:b/>
        </w:rPr>
        <w:t>S-2</w:t>
      </w:r>
      <w:r w:rsidRPr="00DC4905">
        <w:rPr>
          <w:b/>
        </w:rPr>
        <w:tab/>
      </w:r>
      <w:r w:rsidRPr="00367920">
        <w:t>Kayıpsız bir paralel plaka dalga kılavuzu 10GHz</w:t>
      </w:r>
      <w:r>
        <w:t>’</w:t>
      </w:r>
      <w:r w:rsidRPr="00367920">
        <w:t xml:space="preserve">lik bir frekansı m=2 TE ve TM modunda iletmektedir. Plakalar arası genişlik 1 cm ise plakalar arasındaki dielektrik katsayısını bulun. </w:t>
      </w:r>
    </w:p>
    <w:p w:rsidR="00E915B6" w:rsidRDefault="00E915B6" w:rsidP="00720053">
      <w:pPr>
        <w:tabs>
          <w:tab w:val="left" w:pos="426"/>
        </w:tabs>
        <w:spacing w:after="0" w:line="240" w:lineRule="auto"/>
        <w:ind w:left="426" w:hanging="426"/>
        <w:rPr>
          <w:b/>
        </w:rPr>
      </w:pPr>
      <w:r w:rsidRPr="00E159AD">
        <w:rPr>
          <w:b/>
        </w:rPr>
        <w:t>S</w:t>
      </w:r>
      <w:r>
        <w:rPr>
          <w:b/>
        </w:rPr>
        <w:t>-3</w:t>
      </w:r>
      <w:r w:rsidRPr="00E159AD">
        <w:rPr>
          <w:b/>
        </w:rPr>
        <w:tab/>
      </w:r>
      <w:r w:rsidRPr="000D7541">
        <w:t>z&lt;0</w:t>
      </w:r>
      <w:r w:rsidR="000D7541" w:rsidRPr="000D7541">
        <w:t>,</w:t>
      </w:r>
      <w:r w:rsidRPr="000D7541">
        <w:t xml:space="preserve"> 1. Bölge, z&gt;0</w:t>
      </w:r>
      <w:r w:rsidR="000D7541" w:rsidRPr="000D7541">
        <w:t xml:space="preserve">, </w:t>
      </w:r>
      <w:r w:rsidRPr="000D7541">
        <w:t xml:space="preserve"> 2. Bölgede parametreler:</w:t>
      </w:r>
      <w:r>
        <w:rPr>
          <w:b/>
        </w:rPr>
        <w:t xml:space="preserve"> </w:t>
      </w:r>
      <m:oMath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E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+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>=600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e</m:t>
            </m:r>
          </m:e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-α1z</m:t>
            </m:r>
          </m:sup>
        </m:sSup>
        <m:func>
          <m:funcPr>
            <m:ctrlPr>
              <w:rPr>
                <w:rStyle w:val="hps"/>
                <w:rFonts w:ascii="Cambria Math" w:hAnsi="Cambria Math" w:cs="Times New Roman"/>
                <w:sz w:val="24"/>
                <w:szCs w:val="20"/>
              </w:rPr>
            </m:ctrlPr>
          </m:funcPr>
          <m:fName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4"/>
                <w:szCs w:val="20"/>
              </w:rPr>
              <m:t>cos</m:t>
            </m:r>
          </m:fName>
          <m:e>
            <m:d>
              <m:dPr>
                <m:ctrlPr>
                  <w:rPr>
                    <w:rStyle w:val="hps"/>
                    <w:rFonts w:ascii="Cambria Math" w:hAnsi="Cambria Math" w:cs="Times New Roman"/>
                    <w:i/>
                    <w:sz w:val="24"/>
                    <w:szCs w:val="20"/>
                  </w:rPr>
                </m:ctrlPr>
              </m:dPr>
              <m:e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5x</m:t>
                </m:r>
                <m:sSup>
                  <m:sSup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Style w:val="hps"/>
                        <w:rFonts w:ascii="Cambria Math" w:hAnsi="Cambria Math" w:cs="Times New Roman"/>
                        <w:sz w:val="24"/>
                        <w:szCs w:val="20"/>
                      </w:rPr>
                      <m:t>10</m:t>
                    </m:r>
                  </m:e>
                  <m:sup>
                    <m:r>
                      <w:rPr>
                        <w:rStyle w:val="hps"/>
                        <w:rFonts w:ascii="Cambria Math" w:hAnsi="Cambria Math" w:cs="Times New Roman"/>
                        <w:sz w:val="24"/>
                        <w:szCs w:val="20"/>
                      </w:rPr>
                      <m:t>10</m:t>
                    </m:r>
                  </m:sup>
                </m:sSup>
                <m:r>
                  <w:rPr>
                    <w:rStyle w:val="hps"/>
                    <w:rFonts w:ascii="Cambria Math" w:eastAsiaTheme="minorEastAsia" w:hAnsi="Cambria Math"/>
                    <w:sz w:val="24"/>
                    <w:szCs w:val="20"/>
                  </w:rPr>
                  <m:t>t-</m:t>
                </m:r>
                <m:sSub>
                  <m:sSubPr>
                    <m:ctrlPr>
                      <w:rPr>
                        <w:rStyle w:val="hps"/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Theme="minorEastAsia" w:hAnsi="Cambria Math"/>
                        <w:sz w:val="24"/>
                        <w:szCs w:val="20"/>
                      </w:rPr>
                      <m:t>β</m:t>
                    </m:r>
                  </m:e>
                  <m:sub>
                    <m:r>
                      <w:rPr>
                        <w:rStyle w:val="hps"/>
                        <w:rFonts w:ascii="Cambria Math" w:eastAsiaTheme="minorEastAsia" w:hAnsi="Cambria Math"/>
                        <w:sz w:val="24"/>
                        <w:szCs w:val="20"/>
                      </w:rPr>
                      <m:t>1</m:t>
                    </m:r>
                  </m:sub>
                </m:sSub>
                <m:r>
                  <w:rPr>
                    <w:rStyle w:val="hps"/>
                    <w:rFonts w:ascii="Cambria Math" w:eastAsiaTheme="minorEastAsia" w:hAnsi="Cambria Math"/>
                    <w:sz w:val="24"/>
                    <w:szCs w:val="20"/>
                  </w:rPr>
                  <m:t>z</m:t>
                </m:r>
                <m:ctrlPr>
                  <w:rPr>
                    <w:rStyle w:val="hps"/>
                    <w:rFonts w:ascii="Cambria Math" w:eastAsiaTheme="minorEastAsia" w:hAnsi="Cambria Math"/>
                    <w:i/>
                    <w:sz w:val="24"/>
                    <w:szCs w:val="20"/>
                  </w:rPr>
                </m:ctrlPr>
              </m:e>
            </m:d>
          </m:e>
        </m:func>
        <m:sSub>
          <m:sSub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 V/m</m:t>
        </m:r>
      </m:oMath>
    </w:p>
    <w:p w:rsidR="00720053" w:rsidRDefault="0051610C" w:rsidP="00720053">
      <w:pPr>
        <w:spacing w:after="0" w:line="240" w:lineRule="auto"/>
        <w:ind w:left="426" w:firstLine="141"/>
        <w:rPr>
          <w:rStyle w:val="hps"/>
          <w:rFonts w:eastAsiaTheme="minorEastAsia"/>
          <w:sz w:val="24"/>
          <w:szCs w:val="20"/>
        </w:rPr>
      </w:pPr>
      <m:oMath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ϵ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'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=100pF/m, 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 xml:space="preserve"> μ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</m:sSub>
        <m:r>
          <w:rPr>
            <w:rStyle w:val="hps"/>
            <w:rFonts w:ascii="Cambria Math" w:hAnsi="Cambria Math" w:cs="Times New Roman"/>
            <w:sz w:val="24"/>
            <w:szCs w:val="20"/>
          </w:rPr>
          <m:t>=25μH/m,</m:t>
        </m:r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ϵ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''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>=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0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, </m:t>
        </m:r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ϵ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2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'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>=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2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00pF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/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m, 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 xml:space="preserve"> μ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2</m:t>
            </m:r>
          </m:sub>
        </m:sSub>
        <m:r>
          <w:rPr>
            <w:rStyle w:val="hps"/>
            <w:rFonts w:ascii="Cambria Math" w:hAnsi="Cambria Math" w:cs="Times New Roman"/>
            <w:sz w:val="24"/>
            <w:szCs w:val="20"/>
          </w:rPr>
          <m:t>=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5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0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μH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/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>m,</m:t>
        </m:r>
        <m:f>
          <m:f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fPr>
          <m:num>
            <m:sSubSup>
              <m:sSubSupPr>
                <m:ctrlPr>
                  <w:rPr>
                    <w:rStyle w:val="hps"/>
                    <w:rFonts w:ascii="Cambria Math" w:hAnsi="Cambria Math" w:cs="Times New Roman"/>
                    <w:i/>
                    <w:sz w:val="24"/>
                    <w:szCs w:val="20"/>
                  </w:rPr>
                </m:ctrlPr>
              </m:sSubSupPr>
              <m:e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ϵ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2</m:t>
                </m:r>
              </m:sub>
              <m:sup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''</m:t>
                </m:r>
              </m:sup>
            </m:sSubSup>
          </m:num>
          <m:den>
            <m:sSubSup>
              <m:sSubSupPr>
                <m:ctrlPr>
                  <w:rPr>
                    <w:rStyle w:val="hps"/>
                    <w:rFonts w:ascii="Cambria Math" w:hAnsi="Cambria Math" w:cs="Times New Roman"/>
                    <w:i/>
                    <w:sz w:val="24"/>
                    <w:szCs w:val="20"/>
                  </w:rPr>
                </m:ctrlPr>
              </m:sSubSupPr>
              <m:e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ϵ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2</m:t>
                </m:r>
              </m:sub>
              <m:sup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'</m:t>
                </m:r>
              </m:sup>
            </m:sSubSup>
          </m:den>
        </m:f>
        <m:r>
          <w:rPr>
            <w:rStyle w:val="hps"/>
            <w:rFonts w:ascii="Cambria Math" w:hAnsi="Cambria Math" w:cs="Times New Roman"/>
            <w:sz w:val="24"/>
            <w:szCs w:val="20"/>
          </w:rPr>
          <m:t>=0.5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 </m:t>
        </m:r>
      </m:oMath>
      <w:r w:rsidR="000D7541">
        <w:rPr>
          <w:rStyle w:val="hps"/>
          <w:rFonts w:eastAsiaTheme="minorEastAsia"/>
          <w:sz w:val="24"/>
          <w:szCs w:val="20"/>
        </w:rPr>
        <w:t xml:space="preserve"> </w:t>
      </w:r>
    </w:p>
    <w:p w:rsidR="0051610C" w:rsidRPr="000D7541" w:rsidRDefault="00720053" w:rsidP="00720053">
      <w:pPr>
        <w:spacing w:after="0" w:line="240" w:lineRule="auto"/>
        <w:ind w:left="426" w:hanging="426"/>
        <w:rPr>
          <w:rStyle w:val="hps"/>
          <w:rFonts w:eastAsiaTheme="minorEastAsia"/>
          <w:sz w:val="24"/>
          <w:szCs w:val="20"/>
        </w:rPr>
      </w:pPr>
      <w:r>
        <w:rPr>
          <w:rStyle w:val="hps"/>
          <w:rFonts w:eastAsiaTheme="minorEastAsia"/>
          <w:sz w:val="24"/>
          <w:szCs w:val="20"/>
        </w:rPr>
        <w:t xml:space="preserve"> </w:t>
      </w:r>
      <w:r>
        <w:rPr>
          <w:rStyle w:val="hps"/>
          <w:rFonts w:eastAsiaTheme="minorEastAsia"/>
          <w:sz w:val="24"/>
          <w:szCs w:val="20"/>
        </w:rPr>
        <w:tab/>
      </w:r>
      <w:r w:rsidR="000D7541">
        <w:rPr>
          <w:rStyle w:val="hps"/>
          <w:rFonts w:eastAsiaTheme="minorEastAsia"/>
          <w:sz w:val="24"/>
          <w:szCs w:val="20"/>
        </w:rPr>
        <w:t>olarak verilmektedir. Buna göre aşağıdaki parametreleri bulun.</w:t>
      </w:r>
    </w:p>
    <w:p w:rsidR="0051610C" w:rsidRPr="000D7541" w:rsidRDefault="0051610C" w:rsidP="00720053">
      <w:pPr>
        <w:tabs>
          <w:tab w:val="left" w:pos="426"/>
        </w:tabs>
        <w:spacing w:after="0" w:line="240" w:lineRule="auto"/>
        <w:ind w:left="426" w:hanging="426"/>
        <w:rPr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 xml:space="preserve">a) </m:t>
              </m:r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α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1</m:t>
              </m:r>
            </m:sub>
          </m:sSub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b)</m:t>
          </m:r>
          <m:sSub>
            <m:sSub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 xml:space="preserve"> </m:t>
              </m:r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β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1</m:t>
              </m:r>
            </m:sub>
          </m:sSub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 c) </m:t>
          </m:r>
          <m:sSubSup>
            <m:sSubSup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Sup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E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s</m:t>
              </m:r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1</m:t>
              </m:r>
            </m:sub>
            <m:sup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+</m:t>
              </m:r>
            </m:sup>
          </m:sSubSup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d) </m:t>
          </m:r>
          <m:sSubSup>
            <m:sSubSup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Sup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E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s1</m:t>
              </m:r>
            </m:sub>
            <m:sup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-</m:t>
              </m:r>
            </m:sup>
          </m:sSubSup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  e) </m:t>
          </m:r>
          <m:sSubSup>
            <m:sSubSup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Sup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E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s</m:t>
              </m:r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2</m:t>
              </m:r>
            </m:sub>
            <m:sup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+</m:t>
              </m:r>
            </m:sup>
          </m:sSubSup>
        </m:oMath>
      </m:oMathPara>
    </w:p>
    <w:p w:rsidR="00E915B6" w:rsidRDefault="00E915B6" w:rsidP="00720053">
      <w:pPr>
        <w:tabs>
          <w:tab w:val="left" w:pos="426"/>
        </w:tabs>
        <w:spacing w:after="0" w:line="240" w:lineRule="auto"/>
        <w:ind w:left="426" w:hanging="426"/>
      </w:pPr>
      <w:r w:rsidRPr="00E159AD">
        <w:rPr>
          <w:b/>
        </w:rPr>
        <w:t>S</w:t>
      </w:r>
      <w:r>
        <w:rPr>
          <w:b/>
        </w:rPr>
        <w:t>-</w:t>
      </w:r>
      <w:r w:rsidR="000D7541">
        <w:rPr>
          <w:b/>
        </w:rPr>
        <w:t>4</w:t>
      </w:r>
      <w:r w:rsidRPr="00E159AD">
        <w:rPr>
          <w:b/>
        </w:rPr>
        <w:tab/>
      </w:r>
      <w:r w:rsidRPr="00236B7A">
        <w:t>1MHz frekansta çalışan</w:t>
      </w:r>
      <w:r>
        <w:rPr>
          <w:b/>
        </w:rPr>
        <w:t xml:space="preserve"> </w:t>
      </w:r>
      <w:r w:rsidRPr="00E159AD">
        <w:t xml:space="preserve">Bir iletim hattının parametreleri: </w:t>
      </w:r>
      <w:r w:rsidRPr="00E159AD">
        <w:rPr>
          <w:position w:val="-10"/>
        </w:rPr>
        <w:object w:dxaOrig="5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5.75pt" o:ole="">
            <v:imagedata r:id="rId8" o:title=""/>
          </v:shape>
          <o:OLEObject Type="Embed" ProgID="Equation.3" ShapeID="_x0000_i1025" DrawAspect="Content" ObjectID="_1463827301" r:id="rId9"/>
        </w:object>
      </w:r>
      <w:r w:rsidRPr="00E159AD">
        <w:t xml:space="preserve"> olarak verilmiştir bunlara göre </w:t>
      </w:r>
      <w:r w:rsidRPr="00E159AD">
        <w:rPr>
          <w:position w:val="-12"/>
        </w:rPr>
        <w:object w:dxaOrig="1240" w:dyaOrig="360">
          <v:shape id="_x0000_i1026" type="#_x0000_t75" style="width:62.25pt;height:18pt" o:ole="">
            <v:imagedata r:id="rId10" o:title=""/>
          </v:shape>
          <o:OLEObject Type="Embed" ProgID="Equation.3" ShapeID="_x0000_i1026" DrawAspect="Content" ObjectID="_1463827302" r:id="rId11"/>
        </w:object>
      </w:r>
      <w:r w:rsidRPr="00E159AD">
        <w:t xml:space="preserve"> parametreleri</w:t>
      </w:r>
      <w:r>
        <w:t>ni</w:t>
      </w:r>
      <w:r w:rsidRPr="00E159AD">
        <w:t xml:space="preserve"> bulun.</w:t>
      </w:r>
      <w:r w:rsidR="00720053">
        <w:t xml:space="preserve"> </w:t>
      </w:r>
    </w:p>
    <w:p w:rsidR="00CF067B" w:rsidRPr="005E44A8" w:rsidRDefault="00CF067B" w:rsidP="00720053">
      <w:pPr>
        <w:spacing w:after="0" w:line="240" w:lineRule="auto"/>
        <w:ind w:left="426" w:hanging="426"/>
      </w:pPr>
      <w:r w:rsidRPr="00720053">
        <w:rPr>
          <w:b/>
        </w:rPr>
        <w:t>S-5</w:t>
      </w:r>
      <w:r>
        <w:t xml:space="preserve"> </w:t>
      </w:r>
      <w:r w:rsidR="00720053">
        <w:tab/>
      </w:r>
      <w:r w:rsidRPr="005E44A8">
        <w:t>Boşlukta:</w:t>
      </w:r>
      <w:r w:rsidRPr="005E44A8">
        <w:rPr>
          <w:position w:val="-10"/>
        </w:rPr>
        <w:object w:dxaOrig="2980" w:dyaOrig="360">
          <v:shape id="_x0000_i1027" type="#_x0000_t75" style="width:149.25pt;height:18pt" o:ole="">
            <v:imagedata r:id="rId12" o:title=""/>
          </v:shape>
          <o:OLEObject Type="Embed" ProgID="Equation.3" ShapeID="_x0000_i1027" DrawAspect="Content" ObjectID="_1463827303" r:id="rId13"/>
        </w:object>
      </w:r>
      <w:r w:rsidRPr="005E44A8">
        <w:t>A/m olarak verilmektedir. Buna göre</w:t>
      </w:r>
    </w:p>
    <w:p w:rsidR="00CF067B" w:rsidRPr="005E44A8" w:rsidRDefault="00CF067B" w:rsidP="00720053">
      <w:pPr>
        <w:spacing w:after="0" w:line="240" w:lineRule="auto"/>
        <w:ind w:left="426"/>
        <w:rPr>
          <w:b/>
        </w:rPr>
      </w:pPr>
      <w:r w:rsidRPr="005E44A8">
        <w:rPr>
          <w:b/>
        </w:rPr>
        <w:t>a)</w:t>
      </w:r>
      <w:r w:rsidRPr="005E44A8">
        <w:t xml:space="preserve"> </w:t>
      </w:r>
      <w:r w:rsidRPr="005E44A8">
        <w:rPr>
          <w:b/>
          <w:i/>
        </w:rPr>
        <w:t>β</w:t>
      </w:r>
      <w:r w:rsidRPr="005E44A8">
        <w:tab/>
        <w:t xml:space="preserve">b) </w:t>
      </w:r>
      <w:r w:rsidRPr="005E44A8">
        <w:rPr>
          <w:b/>
          <w:i/>
        </w:rPr>
        <w:t>λ</w:t>
      </w:r>
      <w:r w:rsidRPr="005E44A8">
        <w:tab/>
        <w:t xml:space="preserve">c) </w:t>
      </w:r>
      <w:r w:rsidRPr="005E44A8">
        <w:rPr>
          <w:b/>
          <w:i/>
        </w:rPr>
        <w:t>t=1ns</w:t>
      </w:r>
      <w:r w:rsidRPr="005E44A8">
        <w:t xml:space="preserve"> (nanosaniye) de ve P(0.1 ,0.2, 0.3) noktasındaki</w:t>
      </w:r>
      <w:r w:rsidRPr="005E44A8">
        <w:rPr>
          <w:position w:val="-10"/>
        </w:rPr>
        <w:object w:dxaOrig="760" w:dyaOrig="320">
          <v:shape id="_x0000_i1028" type="#_x0000_t75" style="width:38.25pt;height:15.75pt" o:ole="">
            <v:imagedata r:id="rId14" o:title=""/>
          </v:shape>
          <o:OLEObject Type="Embed" ProgID="Equation.3" ShapeID="_x0000_i1028" DrawAspect="Content" ObjectID="_1463827304" r:id="rId15"/>
        </w:object>
      </w:r>
      <w:r w:rsidRPr="005E44A8">
        <w:t>’yi bulun</w:t>
      </w:r>
      <w:r w:rsidR="00720053">
        <w:t>.</w:t>
      </w:r>
    </w:p>
    <w:p w:rsidR="00CF067B" w:rsidRDefault="00CF067B" w:rsidP="00720053">
      <w:pPr>
        <w:spacing w:after="0" w:line="240" w:lineRule="auto"/>
        <w:ind w:left="426" w:hanging="426"/>
        <w:jc w:val="both"/>
      </w:pPr>
      <w:r w:rsidRPr="00720053">
        <w:rPr>
          <w:b/>
        </w:rPr>
        <w:t>S-6</w:t>
      </w:r>
      <w:r>
        <w:t xml:space="preserve"> </w:t>
      </w:r>
      <w:r w:rsidR="00720053">
        <w:tab/>
      </w:r>
      <w:r>
        <w:t xml:space="preserve">Aşağıda kare şeklinde gösterilen mükemmel iletken flamada 500-Ω direnç içermektedir. Şayet manyetik akı yoğunluğu </w:t>
      </w:r>
      <m:oMath>
        <m:r>
          <w:rPr>
            <w:rFonts w:ascii="Cambria Math" w:hAnsi="Cambria Math"/>
          </w:rPr>
          <m:t>B=0.3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(120πt-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T</m:t>
        </m:r>
      </m:oMath>
      <w:r>
        <w:t xml:space="preserve"> olarak verildiğine göre </w:t>
      </w:r>
      <w:r w:rsidRPr="008A072A">
        <w:rPr>
          <w:b/>
          <w:i/>
        </w:rPr>
        <w:t>I(t)</w:t>
      </w:r>
      <w:r>
        <w:t xml:space="preserve"> nedir bulun.</w:t>
      </w:r>
    </w:p>
    <w:p w:rsidR="00720053" w:rsidRDefault="00720053" w:rsidP="00720053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003419C" wp14:editId="37F8C35B">
            <wp:simplePos x="0" y="0"/>
            <wp:positionH relativeFrom="margin">
              <wp:align>left</wp:align>
            </wp:positionH>
            <wp:positionV relativeFrom="margin">
              <wp:posOffset>3105785</wp:posOffset>
            </wp:positionV>
            <wp:extent cx="2095500" cy="1685372"/>
            <wp:effectExtent l="0" t="0" r="0" b="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053">
        <w:t xml:space="preserve"> </w:t>
      </w:r>
    </w:p>
    <w:tbl>
      <w:tblPr>
        <w:tblStyle w:val="TabloKlavuzu"/>
        <w:tblpPr w:leftFromText="141" w:rightFromText="141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39"/>
        <w:gridCol w:w="1039"/>
      </w:tblGrid>
      <w:tr w:rsidR="00720053" w:rsidTr="00720053">
        <w:trPr>
          <w:trHeight w:val="262"/>
        </w:trPr>
        <w:tc>
          <w:tcPr>
            <w:tcW w:w="1039" w:type="dxa"/>
          </w:tcPr>
          <w:p w:rsidR="00720053" w:rsidRDefault="00720053" w:rsidP="00720053">
            <w:r>
              <w:t>1.Soru</w:t>
            </w:r>
          </w:p>
        </w:tc>
        <w:tc>
          <w:tcPr>
            <w:tcW w:w="1039" w:type="dxa"/>
          </w:tcPr>
          <w:p w:rsidR="00720053" w:rsidRDefault="00720053" w:rsidP="00720053">
            <w:r>
              <w:t>2. Soru</w:t>
            </w:r>
          </w:p>
        </w:tc>
        <w:tc>
          <w:tcPr>
            <w:tcW w:w="1039" w:type="dxa"/>
          </w:tcPr>
          <w:p w:rsidR="00720053" w:rsidRDefault="00720053" w:rsidP="00720053">
            <w:r>
              <w:t>3.Soru</w:t>
            </w:r>
          </w:p>
        </w:tc>
        <w:tc>
          <w:tcPr>
            <w:tcW w:w="1039" w:type="dxa"/>
          </w:tcPr>
          <w:p w:rsidR="00720053" w:rsidRDefault="00720053" w:rsidP="00720053">
            <w:r>
              <w:t>4.Soru</w:t>
            </w:r>
          </w:p>
        </w:tc>
        <w:tc>
          <w:tcPr>
            <w:tcW w:w="1039" w:type="dxa"/>
          </w:tcPr>
          <w:p w:rsidR="00720053" w:rsidRDefault="00720053" w:rsidP="00720053">
            <w:r>
              <w:t>5.Soru</w:t>
            </w:r>
          </w:p>
        </w:tc>
        <w:tc>
          <w:tcPr>
            <w:tcW w:w="1039" w:type="dxa"/>
          </w:tcPr>
          <w:p w:rsidR="00720053" w:rsidRDefault="00720053" w:rsidP="00720053">
            <w:r>
              <w:t>6.Soru</w:t>
            </w:r>
          </w:p>
        </w:tc>
      </w:tr>
      <w:tr w:rsidR="00720053" w:rsidTr="00720053">
        <w:trPr>
          <w:trHeight w:val="247"/>
        </w:trPr>
        <w:tc>
          <w:tcPr>
            <w:tcW w:w="1039" w:type="dxa"/>
          </w:tcPr>
          <w:p w:rsidR="00720053" w:rsidRDefault="00720053" w:rsidP="00720053">
            <w:r>
              <w:t>20 p</w:t>
            </w:r>
          </w:p>
        </w:tc>
        <w:tc>
          <w:tcPr>
            <w:tcW w:w="1039" w:type="dxa"/>
          </w:tcPr>
          <w:p w:rsidR="00720053" w:rsidRDefault="00720053" w:rsidP="00720053">
            <w:r>
              <w:t>10 p</w:t>
            </w:r>
          </w:p>
        </w:tc>
        <w:tc>
          <w:tcPr>
            <w:tcW w:w="1039" w:type="dxa"/>
          </w:tcPr>
          <w:p w:rsidR="00720053" w:rsidRDefault="00720053" w:rsidP="00720053">
            <w:r>
              <w:t>20 p</w:t>
            </w:r>
          </w:p>
        </w:tc>
        <w:tc>
          <w:tcPr>
            <w:tcW w:w="1039" w:type="dxa"/>
          </w:tcPr>
          <w:p w:rsidR="00720053" w:rsidRDefault="00720053" w:rsidP="00720053">
            <w:r>
              <w:t>20 p</w:t>
            </w:r>
          </w:p>
        </w:tc>
        <w:tc>
          <w:tcPr>
            <w:tcW w:w="1039" w:type="dxa"/>
          </w:tcPr>
          <w:p w:rsidR="00720053" w:rsidRDefault="00720053" w:rsidP="00720053">
            <w:r>
              <w:t>15 p</w:t>
            </w:r>
          </w:p>
        </w:tc>
        <w:tc>
          <w:tcPr>
            <w:tcW w:w="1039" w:type="dxa"/>
          </w:tcPr>
          <w:p w:rsidR="00720053" w:rsidRDefault="00720053" w:rsidP="00720053">
            <w:r>
              <w:t>15 p</w:t>
            </w:r>
          </w:p>
        </w:tc>
      </w:tr>
    </w:tbl>
    <w:p w:rsidR="00720053" w:rsidRDefault="00720053" w:rsidP="00720053">
      <w:pPr>
        <w:spacing w:after="0" w:line="240" w:lineRule="auto"/>
      </w:pPr>
    </w:p>
    <w:p w:rsidR="00CF067B" w:rsidRDefault="00720053" w:rsidP="00720053">
      <w:pPr>
        <w:spacing w:after="0" w:line="240" w:lineRule="auto"/>
        <w:rPr>
          <w:sz w:val="18"/>
          <w:szCs w:val="18"/>
        </w:rPr>
      </w:pPr>
      <w:r w:rsidRPr="00DF2A41">
        <w:t>Bilgi:</w:t>
      </w:r>
      <m:oMath>
        <m:r>
          <w:rPr>
            <w:rFonts w:ascii="Cambria Math" w:hAnsi="Cambria Math"/>
            <w:lang w:eastAsia="tr-T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tr-TR"/>
              </w:rPr>
            </m:ctrlPr>
          </m:sSubPr>
          <m:e>
            <m:r>
              <w:rPr>
                <w:rFonts w:ascii="Cambria Math" w:hAnsi="Cambria Math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lang w:eastAsia="tr-TR"/>
              </w:rPr>
              <m:t>0</m:t>
            </m:r>
          </m:sub>
        </m:sSub>
        <m:r>
          <w:rPr>
            <w:rFonts w:ascii="Cambria Math" w:hAnsi="Cambria Math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lang w:eastAsia="tr-TR"/>
              </w:rPr>
            </m:ctrlPr>
          </m:sSupPr>
          <m:e>
            <m:r>
              <w:rPr>
                <w:rFonts w:ascii="Cambria Math" w:hAnsi="Cambria Math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lang w:eastAsia="tr-TR"/>
              </w:rPr>
              <m:t>-12</m:t>
            </m:r>
          </m:sup>
        </m:sSup>
        <m:r>
          <w:rPr>
            <w:rFonts w:ascii="Cambria Math" w:hAnsi="Cambria Math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lang w:eastAsia="tr-TR"/>
              </w:rPr>
            </m:ctrlPr>
          </m:fPr>
          <m:num>
            <m:r>
              <w:rPr>
                <w:rFonts w:ascii="Cambria Math" w:hAnsi="Cambria Math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lang w:eastAsia="tr-TR"/>
              </w:rPr>
            </m:ctrlPr>
          </m:sSupPr>
          <m:e>
            <m:r>
              <w:rPr>
                <w:rFonts w:ascii="Cambria Math" w:hAnsi="Cambria Math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lang w:eastAsia="tr-TR"/>
              </w:rPr>
              <m:t>-9</m:t>
            </m:r>
          </m:sup>
        </m:sSup>
        <m:r>
          <w:rPr>
            <w:rFonts w:ascii="Cambria Math" w:hAnsi="Cambria Math"/>
            <w:lang w:eastAsia="tr-TR"/>
          </w:rPr>
          <m:t xml:space="preserve">    </m:t>
        </m:r>
      </m:oMath>
      <w:r w:rsidRPr="00DF2A41">
        <w:rPr>
          <w:position w:val="-12"/>
        </w:rPr>
        <w:object w:dxaOrig="1320" w:dyaOrig="380">
          <v:shape id="_x0000_i1029" type="#_x0000_t75" style="width:66pt;height:18.75pt" o:ole="">
            <v:imagedata r:id="rId17" o:title=""/>
          </v:shape>
          <o:OLEObject Type="Embed" ProgID="Equation.3" ShapeID="_x0000_i1029" DrawAspect="Content" ObjectID="_1463827305" r:id="rId18"/>
        </w:object>
      </w:r>
      <w:r w:rsidRPr="00DF2A41">
        <w:t xml:space="preserve">, </w:t>
      </w:r>
      <w:r w:rsidRPr="00DF2A41">
        <w:rPr>
          <w:position w:val="-6"/>
        </w:rPr>
        <w:object w:dxaOrig="980" w:dyaOrig="320">
          <v:shape id="_x0000_i1030" type="#_x0000_t75" style="width:48.75pt;height:15.75pt" o:ole="">
            <v:imagedata r:id="rId19" o:title=""/>
          </v:shape>
          <o:OLEObject Type="Embed" ProgID="Equation.3" ShapeID="_x0000_i1030" DrawAspect="Content" ObjectID="_1463827306" r:id="rId20"/>
        </w:object>
      </w:r>
      <w:r w:rsidRPr="00DF2A41">
        <w:t xml:space="preserve">, </w:t>
      </w:r>
      <w:r w:rsidRPr="0019543F">
        <w:rPr>
          <w:position w:val="-12"/>
          <w:sz w:val="18"/>
          <w:szCs w:val="18"/>
        </w:rPr>
        <w:object w:dxaOrig="920" w:dyaOrig="360">
          <v:shape id="_x0000_i1031" type="#_x0000_t75" style="width:45.75pt;height:18pt" o:ole="">
            <v:imagedata r:id="rId21" o:title=""/>
          </v:shape>
          <o:OLEObject Type="Embed" ProgID="Equation.3" ShapeID="_x0000_i1031" DrawAspect="Content" ObjectID="_1463827307" r:id="rId22"/>
        </w:object>
      </w:r>
    </w:p>
    <w:p w:rsidR="00720053" w:rsidRDefault="00720053" w:rsidP="00720053">
      <w:pPr>
        <w:spacing w:after="0" w:line="240" w:lineRule="auto"/>
        <w:rPr>
          <w:sz w:val="18"/>
          <w:szCs w:val="18"/>
        </w:rPr>
      </w:pPr>
    </w:p>
    <w:p w:rsidR="00720053" w:rsidRDefault="00720053" w:rsidP="00720053">
      <w:pPr>
        <w:spacing w:after="0" w:line="240" w:lineRule="auto"/>
      </w:pPr>
      <w:r>
        <w:rPr>
          <w:sz w:val="18"/>
          <w:szCs w:val="18"/>
        </w:rPr>
        <w:t xml:space="preserve"> </w:t>
      </w:r>
      <w:r w:rsidRPr="00F10298">
        <w:t>Süre</w:t>
      </w:r>
      <w:r>
        <w:t xml:space="preserve"> 90</w:t>
      </w:r>
      <w:r w:rsidRPr="00F10298">
        <w:t xml:space="preserve"> dk</w:t>
      </w:r>
      <w:r w:rsidRPr="00F10298">
        <w:rPr>
          <w:b/>
        </w:rPr>
        <w:t>.</w:t>
      </w:r>
      <w:r>
        <w:rPr>
          <w:b/>
        </w:rPr>
        <w:t xml:space="preserve"> </w:t>
      </w:r>
      <w:r w:rsidRPr="00DF2A41">
        <w:t xml:space="preserve"> </w:t>
      </w:r>
      <w:r w:rsidRPr="00720053">
        <w:t>Başarılar:   Doç. Dr. Mahit GÜNEŞ</w:t>
      </w:r>
    </w:p>
    <w:p w:rsidR="00E915B6" w:rsidRDefault="00E915B6" w:rsidP="00720053">
      <w:pPr>
        <w:spacing w:after="0" w:line="240" w:lineRule="auto"/>
      </w:pPr>
    </w:p>
    <w:p w:rsidR="005E29D2" w:rsidRDefault="005E29D2" w:rsidP="005E29D2">
      <w:pPr>
        <w:spacing w:after="0" w:line="240" w:lineRule="auto"/>
        <w:jc w:val="center"/>
      </w:pPr>
    </w:p>
    <w:p w:rsidR="005E29D2" w:rsidRPr="00DF2A41" w:rsidRDefault="005E29D2" w:rsidP="005E29D2">
      <w:pPr>
        <w:spacing w:after="0" w:line="240" w:lineRule="auto"/>
        <w:jc w:val="center"/>
      </w:pPr>
      <w:r w:rsidRPr="00DF2A41">
        <w:t xml:space="preserve">ELEKTRİK-ELEKTRONİK </w:t>
      </w:r>
      <w:r>
        <w:t>MÜH.</w:t>
      </w:r>
      <w:r w:rsidRPr="00DF2A41">
        <w:t xml:space="preserve"> ELEKTROMANYETİK DALGA TEORİSİ </w:t>
      </w:r>
      <w:r>
        <w:t>F</w:t>
      </w:r>
      <w:r w:rsidRPr="00DF2A41">
        <w:t>İNAL SINAVI</w:t>
      </w:r>
    </w:p>
    <w:p w:rsidR="005E29D2" w:rsidRPr="00DF2A41" w:rsidRDefault="005E29D2" w:rsidP="005E29D2">
      <w:pPr>
        <w:spacing w:after="0" w:line="240" w:lineRule="auto"/>
        <w:jc w:val="right"/>
      </w:pPr>
      <w:r w:rsidRPr="00DF2A41">
        <w:tab/>
      </w:r>
      <w:r w:rsidRPr="00DF2A41">
        <w:tab/>
      </w:r>
      <w:r w:rsidRPr="00DF2A41">
        <w:tab/>
      </w:r>
      <w:r>
        <w:t>09</w:t>
      </w:r>
      <w:r w:rsidRPr="00DF2A41">
        <w:t>.0</w:t>
      </w:r>
      <w:r>
        <w:t>6</w:t>
      </w:r>
      <w:r w:rsidRPr="00DF2A41">
        <w:t>.201</w:t>
      </w:r>
      <w:r>
        <w:t>4</w:t>
      </w:r>
    </w:p>
    <w:p w:rsidR="005E29D2" w:rsidRDefault="005E29D2" w:rsidP="005E29D2">
      <w:pPr>
        <w:spacing w:after="0" w:line="240" w:lineRule="auto"/>
        <w:ind w:left="426" w:hanging="426"/>
      </w:pPr>
      <w:r w:rsidRPr="00E159AD">
        <w:rPr>
          <w:b/>
        </w:rPr>
        <w:t>S-1</w:t>
      </w:r>
      <w:r w:rsidRPr="00E159AD">
        <w:tab/>
        <w:t>Maxwell denklemlerini nokta ve integral formda yazın.</w:t>
      </w:r>
    </w:p>
    <w:p w:rsidR="005E29D2" w:rsidRPr="00367920" w:rsidRDefault="005E29D2" w:rsidP="005E29D2">
      <w:pPr>
        <w:spacing w:after="0" w:line="240" w:lineRule="auto"/>
        <w:ind w:left="426" w:hanging="426"/>
        <w:jc w:val="both"/>
      </w:pPr>
      <w:r w:rsidRPr="00DC4905">
        <w:rPr>
          <w:b/>
        </w:rPr>
        <w:t>S-2</w:t>
      </w:r>
      <w:r w:rsidRPr="00DC4905">
        <w:rPr>
          <w:b/>
        </w:rPr>
        <w:tab/>
      </w:r>
      <w:r w:rsidRPr="00367920">
        <w:t>Kayıpsız bir paralel plaka dalga kılavuzu 10GHz</w:t>
      </w:r>
      <w:r>
        <w:t>’</w:t>
      </w:r>
      <w:r w:rsidRPr="00367920">
        <w:t xml:space="preserve">lik bir frekansı m=2 TE ve TM modunda iletmektedir. Plakalar arası genişlik 1 cm ise plakalar arasındaki dielektrik katsayısını bulun. </w:t>
      </w:r>
    </w:p>
    <w:p w:rsidR="005E29D2" w:rsidRDefault="005E29D2" w:rsidP="005E29D2">
      <w:pPr>
        <w:tabs>
          <w:tab w:val="left" w:pos="426"/>
        </w:tabs>
        <w:spacing w:after="0" w:line="240" w:lineRule="auto"/>
        <w:ind w:left="426" w:hanging="426"/>
        <w:rPr>
          <w:b/>
        </w:rPr>
      </w:pPr>
      <w:r w:rsidRPr="00E159AD">
        <w:rPr>
          <w:b/>
        </w:rPr>
        <w:t>S</w:t>
      </w:r>
      <w:r>
        <w:rPr>
          <w:b/>
        </w:rPr>
        <w:t>-3</w:t>
      </w:r>
      <w:r w:rsidRPr="00E159AD">
        <w:rPr>
          <w:b/>
        </w:rPr>
        <w:tab/>
      </w:r>
      <w:r w:rsidRPr="000D7541">
        <w:t>z&lt;0, 1. Bölge, z&gt;0,  2. Bölgede parametreler:</w:t>
      </w:r>
      <w:r>
        <w:rPr>
          <w:b/>
        </w:rPr>
        <w:t xml:space="preserve"> </w:t>
      </w:r>
      <m:oMath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E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+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>=600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e</m:t>
            </m:r>
          </m:e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-α1z</m:t>
            </m:r>
          </m:sup>
        </m:sSup>
        <m:func>
          <m:funcPr>
            <m:ctrlPr>
              <w:rPr>
                <w:rStyle w:val="hps"/>
                <w:rFonts w:ascii="Cambria Math" w:hAnsi="Cambria Math" w:cs="Times New Roman"/>
                <w:sz w:val="24"/>
                <w:szCs w:val="20"/>
              </w:rPr>
            </m:ctrlPr>
          </m:funcPr>
          <m:fName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4"/>
                <w:szCs w:val="20"/>
              </w:rPr>
              <m:t>cos</m:t>
            </m:r>
          </m:fName>
          <m:e>
            <m:d>
              <m:dPr>
                <m:ctrlPr>
                  <w:rPr>
                    <w:rStyle w:val="hps"/>
                    <w:rFonts w:ascii="Cambria Math" w:hAnsi="Cambria Math" w:cs="Times New Roman"/>
                    <w:i/>
                    <w:sz w:val="24"/>
                    <w:szCs w:val="20"/>
                  </w:rPr>
                </m:ctrlPr>
              </m:dPr>
              <m:e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5x</m:t>
                </m:r>
                <m:sSup>
                  <m:sSup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Style w:val="hps"/>
                        <w:rFonts w:ascii="Cambria Math" w:hAnsi="Cambria Math" w:cs="Times New Roman"/>
                        <w:sz w:val="24"/>
                        <w:szCs w:val="20"/>
                      </w:rPr>
                      <m:t>10</m:t>
                    </m:r>
                  </m:e>
                  <m:sup>
                    <m:r>
                      <w:rPr>
                        <w:rStyle w:val="hps"/>
                        <w:rFonts w:ascii="Cambria Math" w:hAnsi="Cambria Math" w:cs="Times New Roman"/>
                        <w:sz w:val="24"/>
                        <w:szCs w:val="20"/>
                      </w:rPr>
                      <m:t>10</m:t>
                    </m:r>
                  </m:sup>
                </m:sSup>
                <m:r>
                  <w:rPr>
                    <w:rStyle w:val="hps"/>
                    <w:rFonts w:ascii="Cambria Math" w:eastAsiaTheme="minorEastAsia" w:hAnsi="Cambria Math"/>
                    <w:sz w:val="24"/>
                    <w:szCs w:val="20"/>
                  </w:rPr>
                  <m:t>t-</m:t>
                </m:r>
                <m:sSub>
                  <m:sSubPr>
                    <m:ctrlPr>
                      <w:rPr>
                        <w:rStyle w:val="hps"/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Theme="minorEastAsia" w:hAnsi="Cambria Math"/>
                        <w:sz w:val="24"/>
                        <w:szCs w:val="20"/>
                      </w:rPr>
                      <m:t>β</m:t>
                    </m:r>
                  </m:e>
                  <m:sub>
                    <m:r>
                      <w:rPr>
                        <w:rStyle w:val="hps"/>
                        <w:rFonts w:ascii="Cambria Math" w:eastAsiaTheme="minorEastAsia" w:hAnsi="Cambria Math"/>
                        <w:sz w:val="24"/>
                        <w:szCs w:val="20"/>
                      </w:rPr>
                      <m:t>1</m:t>
                    </m:r>
                  </m:sub>
                </m:sSub>
                <m:r>
                  <w:rPr>
                    <w:rStyle w:val="hps"/>
                    <w:rFonts w:ascii="Cambria Math" w:eastAsiaTheme="minorEastAsia" w:hAnsi="Cambria Math"/>
                    <w:sz w:val="24"/>
                    <w:szCs w:val="20"/>
                  </w:rPr>
                  <m:t>z</m:t>
                </m:r>
                <m:ctrlPr>
                  <w:rPr>
                    <w:rStyle w:val="hps"/>
                    <w:rFonts w:ascii="Cambria Math" w:eastAsiaTheme="minorEastAsia" w:hAnsi="Cambria Math"/>
                    <w:i/>
                    <w:sz w:val="24"/>
                    <w:szCs w:val="20"/>
                  </w:rPr>
                </m:ctrlPr>
              </m:e>
            </m:d>
          </m:e>
        </m:func>
        <m:sSub>
          <m:sSub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 V/m</m:t>
        </m:r>
      </m:oMath>
    </w:p>
    <w:p w:rsidR="005E29D2" w:rsidRDefault="005E29D2" w:rsidP="005E29D2">
      <w:pPr>
        <w:spacing w:after="0" w:line="240" w:lineRule="auto"/>
        <w:ind w:left="426" w:firstLine="141"/>
        <w:rPr>
          <w:rStyle w:val="hps"/>
          <w:rFonts w:eastAsiaTheme="minorEastAsia"/>
          <w:sz w:val="24"/>
          <w:szCs w:val="20"/>
        </w:rPr>
      </w:pPr>
      <m:oMath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ϵ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'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=100pF/m, 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 xml:space="preserve"> μ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</m:sSub>
        <m:r>
          <w:rPr>
            <w:rStyle w:val="hps"/>
            <w:rFonts w:ascii="Cambria Math" w:hAnsi="Cambria Math" w:cs="Times New Roman"/>
            <w:sz w:val="24"/>
            <w:szCs w:val="20"/>
          </w:rPr>
          <m:t>=25μH/m,</m:t>
        </m:r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ϵ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1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''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=0, </m:t>
        </m:r>
        <m:sSubSup>
          <m:sSubSup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Sup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ϵ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2</m:t>
            </m:r>
          </m:sub>
          <m:sup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'</m:t>
            </m:r>
          </m:sup>
        </m:sSubSup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=200pF/m, 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 xml:space="preserve"> μ</m:t>
            </m:r>
          </m:e>
          <m:sub>
            <m:r>
              <w:rPr>
                <w:rStyle w:val="hps"/>
                <w:rFonts w:ascii="Cambria Math" w:hAnsi="Cambria Math" w:cs="Times New Roman"/>
                <w:sz w:val="24"/>
                <w:szCs w:val="20"/>
              </w:rPr>
              <m:t>2</m:t>
            </m:r>
          </m:sub>
        </m:sSub>
        <m:r>
          <w:rPr>
            <w:rStyle w:val="hps"/>
            <w:rFonts w:ascii="Cambria Math" w:hAnsi="Cambria Math" w:cs="Times New Roman"/>
            <w:sz w:val="24"/>
            <w:szCs w:val="20"/>
          </w:rPr>
          <m:t>=50μH/m,</m:t>
        </m:r>
        <m:f>
          <m:fPr>
            <m:ctrlPr>
              <w:rPr>
                <w:rStyle w:val="hps"/>
                <w:rFonts w:ascii="Cambria Math" w:hAnsi="Cambria Math" w:cs="Times New Roman"/>
                <w:i/>
                <w:sz w:val="24"/>
                <w:szCs w:val="20"/>
              </w:rPr>
            </m:ctrlPr>
          </m:fPr>
          <m:num>
            <m:sSubSup>
              <m:sSubSupPr>
                <m:ctrlPr>
                  <w:rPr>
                    <w:rStyle w:val="hps"/>
                    <w:rFonts w:ascii="Cambria Math" w:hAnsi="Cambria Math" w:cs="Times New Roman"/>
                    <w:i/>
                    <w:sz w:val="24"/>
                    <w:szCs w:val="20"/>
                  </w:rPr>
                </m:ctrlPr>
              </m:sSubSupPr>
              <m:e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ϵ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2</m:t>
                </m:r>
              </m:sub>
              <m:sup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''</m:t>
                </m:r>
              </m:sup>
            </m:sSubSup>
          </m:num>
          <m:den>
            <m:sSubSup>
              <m:sSubSupPr>
                <m:ctrlPr>
                  <w:rPr>
                    <w:rStyle w:val="hps"/>
                    <w:rFonts w:ascii="Cambria Math" w:hAnsi="Cambria Math" w:cs="Times New Roman"/>
                    <w:i/>
                    <w:sz w:val="24"/>
                    <w:szCs w:val="20"/>
                  </w:rPr>
                </m:ctrlPr>
              </m:sSubSupPr>
              <m:e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ϵ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2</m:t>
                </m:r>
              </m:sub>
              <m:sup>
                <m:r>
                  <w:rPr>
                    <w:rStyle w:val="hps"/>
                    <w:rFonts w:ascii="Cambria Math" w:hAnsi="Cambria Math" w:cs="Times New Roman"/>
                    <w:sz w:val="24"/>
                    <w:szCs w:val="20"/>
                  </w:rPr>
                  <m:t>'</m:t>
                </m:r>
              </m:sup>
            </m:sSubSup>
          </m:den>
        </m:f>
        <m:r>
          <w:rPr>
            <w:rStyle w:val="hps"/>
            <w:rFonts w:ascii="Cambria Math" w:hAnsi="Cambria Math" w:cs="Times New Roman"/>
            <w:sz w:val="24"/>
            <w:szCs w:val="20"/>
          </w:rPr>
          <m:t>=0.5</m:t>
        </m:r>
        <m:r>
          <w:rPr>
            <w:rStyle w:val="hps"/>
            <w:rFonts w:ascii="Cambria Math" w:hAnsi="Cambria Math" w:cs="Times New Roman"/>
            <w:sz w:val="24"/>
            <w:szCs w:val="20"/>
          </w:rPr>
          <m:t xml:space="preserve"> </m:t>
        </m:r>
      </m:oMath>
      <w:r>
        <w:rPr>
          <w:rStyle w:val="hps"/>
          <w:rFonts w:eastAsiaTheme="minorEastAsia"/>
          <w:sz w:val="24"/>
          <w:szCs w:val="20"/>
        </w:rPr>
        <w:t xml:space="preserve"> </w:t>
      </w:r>
    </w:p>
    <w:p w:rsidR="005E29D2" w:rsidRPr="000D7541" w:rsidRDefault="005E29D2" w:rsidP="005E29D2">
      <w:pPr>
        <w:spacing w:after="0" w:line="240" w:lineRule="auto"/>
        <w:ind w:left="426" w:hanging="426"/>
        <w:rPr>
          <w:rStyle w:val="hps"/>
          <w:rFonts w:eastAsiaTheme="minorEastAsia"/>
          <w:sz w:val="24"/>
          <w:szCs w:val="20"/>
        </w:rPr>
      </w:pPr>
      <w:r>
        <w:rPr>
          <w:rStyle w:val="hps"/>
          <w:rFonts w:eastAsiaTheme="minorEastAsia"/>
          <w:sz w:val="24"/>
          <w:szCs w:val="20"/>
        </w:rPr>
        <w:t xml:space="preserve"> </w:t>
      </w:r>
      <w:r>
        <w:rPr>
          <w:rStyle w:val="hps"/>
          <w:rFonts w:eastAsiaTheme="minorEastAsia"/>
          <w:sz w:val="24"/>
          <w:szCs w:val="20"/>
        </w:rPr>
        <w:tab/>
        <w:t>olarak verilmektedir. Buna göre aşağıdaki parametreleri bulun.</w:t>
      </w:r>
    </w:p>
    <w:p w:rsidR="005E29D2" w:rsidRPr="000D7541" w:rsidRDefault="005E29D2" w:rsidP="005E29D2">
      <w:pPr>
        <w:tabs>
          <w:tab w:val="left" w:pos="426"/>
        </w:tabs>
        <w:spacing w:after="0" w:line="240" w:lineRule="auto"/>
        <w:ind w:left="426" w:hanging="426"/>
        <w:rPr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a) α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1</m:t>
              </m:r>
            </m:sub>
          </m:sSub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b)</m:t>
          </m:r>
          <m:sSub>
            <m:sSub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 xml:space="preserve"> β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1</m:t>
              </m:r>
            </m:sub>
          </m:sSub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 c) </m:t>
          </m:r>
          <m:sSubSup>
            <m:sSubSup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Sup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E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s1</m:t>
              </m:r>
            </m:sub>
            <m:sup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+</m:t>
              </m:r>
            </m:sup>
          </m:sSubSup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d) </m:t>
          </m:r>
          <m:sSubSup>
            <m:sSubSup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Sup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E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s1</m:t>
              </m:r>
            </m:sub>
            <m:sup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-</m:t>
              </m:r>
            </m:sup>
          </m:sSubSup>
          <m:r>
            <w:rPr>
              <w:rStyle w:val="hps"/>
              <w:rFonts w:ascii="Cambria Math" w:hAnsi="Cambria Math" w:cs="Times New Roman"/>
              <w:sz w:val="24"/>
              <w:szCs w:val="20"/>
            </w:rPr>
            <m:t xml:space="preserve">                       e) </m:t>
          </m:r>
          <m:sSubSup>
            <m:sSubSupPr>
              <m:ctrlPr>
                <w:rPr>
                  <w:rStyle w:val="hps"/>
                  <w:rFonts w:ascii="Cambria Math" w:hAnsi="Cambria Math" w:cs="Times New Roman"/>
                  <w:i/>
                  <w:sz w:val="24"/>
                  <w:szCs w:val="20"/>
                </w:rPr>
              </m:ctrlPr>
            </m:sSubSupPr>
            <m:e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E</m:t>
              </m:r>
            </m:e>
            <m:sub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s2</m:t>
              </m:r>
            </m:sub>
            <m:sup>
              <m:r>
                <w:rPr>
                  <w:rStyle w:val="hps"/>
                  <w:rFonts w:ascii="Cambria Math" w:hAnsi="Cambria Math" w:cs="Times New Roman"/>
                  <w:sz w:val="24"/>
                  <w:szCs w:val="20"/>
                </w:rPr>
                <m:t>+</m:t>
              </m:r>
            </m:sup>
          </m:sSubSup>
        </m:oMath>
      </m:oMathPara>
    </w:p>
    <w:p w:rsidR="005E29D2" w:rsidRDefault="005E29D2" w:rsidP="005E29D2">
      <w:pPr>
        <w:tabs>
          <w:tab w:val="left" w:pos="426"/>
        </w:tabs>
        <w:spacing w:after="0" w:line="240" w:lineRule="auto"/>
        <w:ind w:left="426" w:hanging="426"/>
      </w:pPr>
      <w:r w:rsidRPr="00E159AD">
        <w:rPr>
          <w:b/>
        </w:rPr>
        <w:t>S</w:t>
      </w:r>
      <w:r>
        <w:rPr>
          <w:b/>
        </w:rPr>
        <w:t>-4</w:t>
      </w:r>
      <w:r w:rsidRPr="00E159AD">
        <w:rPr>
          <w:b/>
        </w:rPr>
        <w:tab/>
      </w:r>
      <w:r w:rsidRPr="00236B7A">
        <w:t>1MHz frekansta çalışan</w:t>
      </w:r>
      <w:r>
        <w:rPr>
          <w:b/>
        </w:rPr>
        <w:t xml:space="preserve"> </w:t>
      </w:r>
      <w:r w:rsidRPr="00E159AD">
        <w:t xml:space="preserve">Bir iletim hattının parametreleri: </w:t>
      </w:r>
      <w:r w:rsidRPr="00E159AD">
        <w:rPr>
          <w:position w:val="-10"/>
        </w:rPr>
        <w:object w:dxaOrig="5480" w:dyaOrig="320">
          <v:shape id="_x0000_i1032" type="#_x0000_t75" style="width:273.75pt;height:15.75pt" o:ole="">
            <v:imagedata r:id="rId8" o:title=""/>
          </v:shape>
          <o:OLEObject Type="Embed" ProgID="Equation.3" ShapeID="_x0000_i1032" DrawAspect="Content" ObjectID="_1463827308" r:id="rId23"/>
        </w:object>
      </w:r>
      <w:r w:rsidRPr="00E159AD">
        <w:t xml:space="preserve"> olarak verilmiştir bunlara göre </w:t>
      </w:r>
      <w:r w:rsidRPr="00E159AD">
        <w:rPr>
          <w:position w:val="-12"/>
        </w:rPr>
        <w:object w:dxaOrig="1240" w:dyaOrig="360">
          <v:shape id="_x0000_i1033" type="#_x0000_t75" style="width:62.25pt;height:18pt" o:ole="">
            <v:imagedata r:id="rId10" o:title=""/>
          </v:shape>
          <o:OLEObject Type="Embed" ProgID="Equation.3" ShapeID="_x0000_i1033" DrawAspect="Content" ObjectID="_1463827309" r:id="rId24"/>
        </w:object>
      </w:r>
      <w:r w:rsidRPr="00E159AD">
        <w:t xml:space="preserve"> parametreleri</w:t>
      </w:r>
      <w:r>
        <w:t>ni</w:t>
      </w:r>
      <w:r w:rsidRPr="00E159AD">
        <w:t xml:space="preserve"> bulun.</w:t>
      </w:r>
      <w:r>
        <w:t xml:space="preserve"> </w:t>
      </w:r>
    </w:p>
    <w:p w:rsidR="005E29D2" w:rsidRPr="005E44A8" w:rsidRDefault="005E29D2" w:rsidP="005E29D2">
      <w:pPr>
        <w:spacing w:after="0" w:line="240" w:lineRule="auto"/>
        <w:ind w:left="426" w:hanging="426"/>
      </w:pPr>
      <w:r w:rsidRPr="00720053">
        <w:rPr>
          <w:b/>
        </w:rPr>
        <w:t>S-5</w:t>
      </w:r>
      <w:r>
        <w:t xml:space="preserve"> </w:t>
      </w:r>
      <w:r>
        <w:tab/>
      </w:r>
      <w:r w:rsidRPr="005E44A8">
        <w:t>Boşlukta:</w:t>
      </w:r>
      <w:r w:rsidRPr="005E44A8">
        <w:rPr>
          <w:position w:val="-10"/>
        </w:rPr>
        <w:object w:dxaOrig="2980" w:dyaOrig="360">
          <v:shape id="_x0000_i1034" type="#_x0000_t75" style="width:149.25pt;height:18pt" o:ole="">
            <v:imagedata r:id="rId12" o:title=""/>
          </v:shape>
          <o:OLEObject Type="Embed" ProgID="Equation.3" ShapeID="_x0000_i1034" DrawAspect="Content" ObjectID="_1463827310" r:id="rId25"/>
        </w:object>
      </w:r>
      <w:r w:rsidRPr="005E44A8">
        <w:t>A/m olarak verilmektedir. Buna göre</w:t>
      </w:r>
    </w:p>
    <w:p w:rsidR="005E29D2" w:rsidRPr="005E44A8" w:rsidRDefault="005E29D2" w:rsidP="005E29D2">
      <w:pPr>
        <w:spacing w:after="0" w:line="240" w:lineRule="auto"/>
        <w:ind w:left="426"/>
        <w:rPr>
          <w:b/>
        </w:rPr>
      </w:pPr>
      <w:r w:rsidRPr="005E44A8">
        <w:rPr>
          <w:b/>
        </w:rPr>
        <w:t>a)</w:t>
      </w:r>
      <w:r w:rsidRPr="005E44A8">
        <w:t xml:space="preserve"> </w:t>
      </w:r>
      <w:r w:rsidRPr="005E44A8">
        <w:rPr>
          <w:b/>
          <w:i/>
        </w:rPr>
        <w:t>β</w:t>
      </w:r>
      <w:r w:rsidRPr="005E44A8">
        <w:tab/>
        <w:t xml:space="preserve">b) </w:t>
      </w:r>
      <w:r w:rsidRPr="005E44A8">
        <w:rPr>
          <w:b/>
          <w:i/>
        </w:rPr>
        <w:t>λ</w:t>
      </w:r>
      <w:r w:rsidRPr="005E44A8">
        <w:tab/>
        <w:t xml:space="preserve">c) </w:t>
      </w:r>
      <w:r w:rsidRPr="005E44A8">
        <w:rPr>
          <w:b/>
          <w:i/>
        </w:rPr>
        <w:t>t=1ns</w:t>
      </w:r>
      <w:r w:rsidRPr="005E44A8">
        <w:t xml:space="preserve"> (nanosaniye) de ve P(0.1 ,0.2, 0.3) noktasındaki</w:t>
      </w:r>
      <w:r w:rsidRPr="005E44A8">
        <w:rPr>
          <w:position w:val="-10"/>
        </w:rPr>
        <w:object w:dxaOrig="760" w:dyaOrig="320">
          <v:shape id="_x0000_i1035" type="#_x0000_t75" style="width:38.25pt;height:15.75pt" o:ole="">
            <v:imagedata r:id="rId14" o:title=""/>
          </v:shape>
          <o:OLEObject Type="Embed" ProgID="Equation.3" ShapeID="_x0000_i1035" DrawAspect="Content" ObjectID="_1463827311" r:id="rId26"/>
        </w:object>
      </w:r>
      <w:r w:rsidRPr="005E44A8">
        <w:t>’yi bulun</w:t>
      </w:r>
      <w:r>
        <w:t>.</w:t>
      </w:r>
    </w:p>
    <w:p w:rsidR="005E29D2" w:rsidRDefault="005E29D2" w:rsidP="005E29D2">
      <w:pPr>
        <w:spacing w:after="0" w:line="240" w:lineRule="auto"/>
        <w:ind w:left="426" w:hanging="426"/>
        <w:jc w:val="both"/>
      </w:pPr>
      <w:r w:rsidRPr="00720053">
        <w:rPr>
          <w:b/>
        </w:rPr>
        <w:t>S-6</w:t>
      </w:r>
      <w:r>
        <w:t xml:space="preserve"> </w:t>
      </w:r>
      <w:r>
        <w:tab/>
        <w:t xml:space="preserve">Aşağıda kare şeklinde gösterilen mükemmel iletken flamada 500-Ω direnç içermektedir. Şayet manyetik akı yoğunluğu </w:t>
      </w:r>
      <m:oMath>
        <m:r>
          <w:rPr>
            <w:rFonts w:ascii="Cambria Math" w:hAnsi="Cambria Math"/>
          </w:rPr>
          <m:t>B=0.3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(120πt-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T</m:t>
        </m:r>
      </m:oMath>
      <w:r>
        <w:t xml:space="preserve"> olarak verildiğine göre </w:t>
      </w:r>
      <w:r w:rsidRPr="008A072A">
        <w:rPr>
          <w:b/>
          <w:i/>
        </w:rPr>
        <w:t>I(t)</w:t>
      </w:r>
      <w:r>
        <w:t xml:space="preserve"> nedir bulun.</w:t>
      </w:r>
    </w:p>
    <w:p w:rsidR="005E29D2" w:rsidRDefault="005E29D2" w:rsidP="005E29D2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3ADE3A" wp14:editId="7B6C3374">
            <wp:simplePos x="0" y="0"/>
            <wp:positionH relativeFrom="margin">
              <wp:align>left</wp:align>
            </wp:positionH>
            <wp:positionV relativeFrom="margin">
              <wp:posOffset>3105785</wp:posOffset>
            </wp:positionV>
            <wp:extent cx="2095500" cy="1685372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053"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E140919" wp14:editId="71ADDF0B">
            <wp:simplePos x="0" y="0"/>
            <wp:positionH relativeFrom="margin">
              <wp:posOffset>0</wp:posOffset>
            </wp:positionH>
            <wp:positionV relativeFrom="margin">
              <wp:posOffset>8285480</wp:posOffset>
            </wp:positionV>
            <wp:extent cx="2095500" cy="1685372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39"/>
        <w:gridCol w:w="1039"/>
      </w:tblGrid>
      <w:tr w:rsidR="005E29D2" w:rsidTr="00900A78">
        <w:trPr>
          <w:trHeight w:val="262"/>
        </w:trPr>
        <w:tc>
          <w:tcPr>
            <w:tcW w:w="1039" w:type="dxa"/>
          </w:tcPr>
          <w:p w:rsidR="005E29D2" w:rsidRDefault="005E29D2" w:rsidP="00900A78">
            <w:r>
              <w:t>1.Soru</w:t>
            </w:r>
          </w:p>
        </w:tc>
        <w:tc>
          <w:tcPr>
            <w:tcW w:w="1039" w:type="dxa"/>
          </w:tcPr>
          <w:p w:rsidR="005E29D2" w:rsidRDefault="005E29D2" w:rsidP="00900A78">
            <w:r>
              <w:t>2. Soru</w:t>
            </w:r>
          </w:p>
        </w:tc>
        <w:tc>
          <w:tcPr>
            <w:tcW w:w="1039" w:type="dxa"/>
          </w:tcPr>
          <w:p w:rsidR="005E29D2" w:rsidRDefault="005E29D2" w:rsidP="00900A78">
            <w:r>
              <w:t>3.Soru</w:t>
            </w:r>
          </w:p>
        </w:tc>
        <w:tc>
          <w:tcPr>
            <w:tcW w:w="1039" w:type="dxa"/>
          </w:tcPr>
          <w:p w:rsidR="005E29D2" w:rsidRDefault="005E29D2" w:rsidP="00900A78">
            <w:r>
              <w:t>4.Soru</w:t>
            </w:r>
          </w:p>
        </w:tc>
        <w:tc>
          <w:tcPr>
            <w:tcW w:w="1039" w:type="dxa"/>
          </w:tcPr>
          <w:p w:rsidR="005E29D2" w:rsidRDefault="005E29D2" w:rsidP="00900A78">
            <w:r>
              <w:t>5.Soru</w:t>
            </w:r>
          </w:p>
        </w:tc>
        <w:tc>
          <w:tcPr>
            <w:tcW w:w="1039" w:type="dxa"/>
          </w:tcPr>
          <w:p w:rsidR="005E29D2" w:rsidRDefault="005E29D2" w:rsidP="00900A78">
            <w:r>
              <w:t>6.Soru</w:t>
            </w:r>
          </w:p>
        </w:tc>
      </w:tr>
      <w:tr w:rsidR="005E29D2" w:rsidTr="00900A78">
        <w:trPr>
          <w:trHeight w:val="247"/>
        </w:trPr>
        <w:tc>
          <w:tcPr>
            <w:tcW w:w="1039" w:type="dxa"/>
          </w:tcPr>
          <w:p w:rsidR="005E29D2" w:rsidRDefault="005E29D2" w:rsidP="00900A78">
            <w:r>
              <w:t>20 p</w:t>
            </w:r>
          </w:p>
        </w:tc>
        <w:tc>
          <w:tcPr>
            <w:tcW w:w="1039" w:type="dxa"/>
          </w:tcPr>
          <w:p w:rsidR="005E29D2" w:rsidRDefault="005E29D2" w:rsidP="00900A78">
            <w:r>
              <w:t>10 p</w:t>
            </w:r>
          </w:p>
        </w:tc>
        <w:tc>
          <w:tcPr>
            <w:tcW w:w="1039" w:type="dxa"/>
          </w:tcPr>
          <w:p w:rsidR="005E29D2" w:rsidRDefault="005E29D2" w:rsidP="00900A78">
            <w:r>
              <w:t>20 p</w:t>
            </w:r>
          </w:p>
        </w:tc>
        <w:tc>
          <w:tcPr>
            <w:tcW w:w="1039" w:type="dxa"/>
          </w:tcPr>
          <w:p w:rsidR="005E29D2" w:rsidRDefault="005E29D2" w:rsidP="00900A78">
            <w:r>
              <w:t>20 p</w:t>
            </w:r>
          </w:p>
        </w:tc>
        <w:tc>
          <w:tcPr>
            <w:tcW w:w="1039" w:type="dxa"/>
          </w:tcPr>
          <w:p w:rsidR="005E29D2" w:rsidRDefault="005E29D2" w:rsidP="00900A78">
            <w:r>
              <w:t>15 p</w:t>
            </w:r>
          </w:p>
        </w:tc>
        <w:tc>
          <w:tcPr>
            <w:tcW w:w="1039" w:type="dxa"/>
          </w:tcPr>
          <w:p w:rsidR="005E29D2" w:rsidRDefault="005E29D2" w:rsidP="00900A78">
            <w:r>
              <w:t>15 p</w:t>
            </w:r>
          </w:p>
        </w:tc>
      </w:tr>
    </w:tbl>
    <w:p w:rsidR="005E29D2" w:rsidRDefault="005E29D2" w:rsidP="005E29D2">
      <w:pPr>
        <w:spacing w:after="0" w:line="240" w:lineRule="auto"/>
      </w:pPr>
    </w:p>
    <w:p w:rsidR="005E29D2" w:rsidRDefault="005E29D2" w:rsidP="005E29D2">
      <w:pPr>
        <w:spacing w:after="0" w:line="240" w:lineRule="auto"/>
        <w:rPr>
          <w:sz w:val="18"/>
          <w:szCs w:val="18"/>
        </w:rPr>
      </w:pPr>
      <w:r w:rsidRPr="00DF2A41">
        <w:t>Bilgi:</w:t>
      </w:r>
      <m:oMath>
        <m:r>
          <w:rPr>
            <w:rFonts w:ascii="Cambria Math" w:hAnsi="Cambria Math"/>
            <w:lang w:eastAsia="tr-T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tr-TR"/>
              </w:rPr>
            </m:ctrlPr>
          </m:sSubPr>
          <m:e>
            <m:r>
              <w:rPr>
                <w:rFonts w:ascii="Cambria Math" w:hAnsi="Cambria Math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lang w:eastAsia="tr-TR"/>
              </w:rPr>
              <m:t>0</m:t>
            </m:r>
          </m:sub>
        </m:sSub>
        <m:r>
          <w:rPr>
            <w:rFonts w:ascii="Cambria Math" w:hAnsi="Cambria Math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lang w:eastAsia="tr-TR"/>
              </w:rPr>
            </m:ctrlPr>
          </m:sSupPr>
          <m:e>
            <m:r>
              <w:rPr>
                <w:rFonts w:ascii="Cambria Math" w:hAnsi="Cambria Math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lang w:eastAsia="tr-TR"/>
              </w:rPr>
              <m:t>-12</m:t>
            </m:r>
          </m:sup>
        </m:sSup>
        <m:r>
          <w:rPr>
            <w:rFonts w:ascii="Cambria Math" w:hAnsi="Cambria Math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lang w:eastAsia="tr-TR"/>
              </w:rPr>
            </m:ctrlPr>
          </m:fPr>
          <m:num>
            <m:r>
              <w:rPr>
                <w:rFonts w:ascii="Cambria Math" w:hAnsi="Cambria Math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lang w:eastAsia="tr-TR"/>
              </w:rPr>
            </m:ctrlPr>
          </m:sSupPr>
          <m:e>
            <m:r>
              <w:rPr>
                <w:rFonts w:ascii="Cambria Math" w:hAnsi="Cambria Math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lang w:eastAsia="tr-TR"/>
              </w:rPr>
              <m:t>-9</m:t>
            </m:r>
          </m:sup>
        </m:sSup>
        <m:r>
          <w:rPr>
            <w:rFonts w:ascii="Cambria Math" w:hAnsi="Cambria Math"/>
            <w:lang w:eastAsia="tr-TR"/>
          </w:rPr>
          <m:t xml:space="preserve">    </m:t>
        </m:r>
      </m:oMath>
      <w:r w:rsidRPr="00DF2A41">
        <w:rPr>
          <w:position w:val="-12"/>
        </w:rPr>
        <w:object w:dxaOrig="1320" w:dyaOrig="380">
          <v:shape id="_x0000_i1036" type="#_x0000_t75" style="width:66pt;height:18.75pt" o:ole="">
            <v:imagedata r:id="rId17" o:title=""/>
          </v:shape>
          <o:OLEObject Type="Embed" ProgID="Equation.3" ShapeID="_x0000_i1036" DrawAspect="Content" ObjectID="_1463827312" r:id="rId27"/>
        </w:object>
      </w:r>
      <w:r w:rsidRPr="00DF2A41">
        <w:t xml:space="preserve">, </w:t>
      </w:r>
      <w:r w:rsidRPr="00DF2A41">
        <w:rPr>
          <w:position w:val="-6"/>
        </w:rPr>
        <w:object w:dxaOrig="980" w:dyaOrig="320">
          <v:shape id="_x0000_i1037" type="#_x0000_t75" style="width:48.75pt;height:15.75pt" o:ole="">
            <v:imagedata r:id="rId19" o:title=""/>
          </v:shape>
          <o:OLEObject Type="Embed" ProgID="Equation.3" ShapeID="_x0000_i1037" DrawAspect="Content" ObjectID="_1463827313" r:id="rId28"/>
        </w:object>
      </w:r>
      <w:r w:rsidRPr="00DF2A41">
        <w:t xml:space="preserve">, </w:t>
      </w:r>
      <w:r w:rsidRPr="0019543F">
        <w:rPr>
          <w:position w:val="-12"/>
          <w:sz w:val="18"/>
          <w:szCs w:val="18"/>
        </w:rPr>
        <w:object w:dxaOrig="920" w:dyaOrig="360">
          <v:shape id="_x0000_i1038" type="#_x0000_t75" style="width:45.75pt;height:18pt" o:ole="">
            <v:imagedata r:id="rId21" o:title=""/>
          </v:shape>
          <o:OLEObject Type="Embed" ProgID="Equation.3" ShapeID="_x0000_i1038" DrawAspect="Content" ObjectID="_1463827314" r:id="rId29"/>
        </w:object>
      </w:r>
    </w:p>
    <w:p w:rsidR="00E915B6" w:rsidRDefault="005E29D2" w:rsidP="00720053">
      <w:pPr>
        <w:spacing w:after="0" w:line="240" w:lineRule="auto"/>
      </w:pPr>
      <w:r>
        <w:rPr>
          <w:sz w:val="18"/>
          <w:szCs w:val="18"/>
        </w:rPr>
        <w:t xml:space="preserve"> </w:t>
      </w:r>
      <w:r w:rsidRPr="00F10298">
        <w:t>Süre</w:t>
      </w:r>
      <w:r>
        <w:t xml:space="preserve"> 90</w:t>
      </w:r>
      <w:r w:rsidRPr="00F10298">
        <w:t xml:space="preserve"> dk</w:t>
      </w:r>
      <w:r w:rsidRPr="00F10298">
        <w:rPr>
          <w:b/>
        </w:rPr>
        <w:t>.</w:t>
      </w:r>
      <w:r>
        <w:rPr>
          <w:b/>
        </w:rPr>
        <w:t xml:space="preserve"> </w:t>
      </w:r>
      <w:r w:rsidRPr="00DF2A41">
        <w:t xml:space="preserve"> </w:t>
      </w:r>
      <w:r w:rsidRPr="00720053">
        <w:t>Başarılar:   Doç. Dr. Mahit GÜNEŞ</w:t>
      </w:r>
      <w:bookmarkStart w:id="0" w:name="_GoBack"/>
      <w:bookmarkEnd w:id="0"/>
    </w:p>
    <w:sectPr w:rsidR="00E915B6" w:rsidSect="00720053">
      <w:type w:val="continuous"/>
      <w:pgSz w:w="11906" w:h="16838"/>
      <w:pgMar w:top="851" w:right="851" w:bottom="851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1A" w:rsidRDefault="00521B1A" w:rsidP="00FC3875">
      <w:pPr>
        <w:spacing w:after="0" w:line="240" w:lineRule="auto"/>
      </w:pPr>
      <w:r>
        <w:separator/>
      </w:r>
    </w:p>
  </w:endnote>
  <w:endnote w:type="continuationSeparator" w:id="0">
    <w:p w:rsidR="00521B1A" w:rsidRDefault="00521B1A" w:rsidP="00F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1A" w:rsidRDefault="00521B1A" w:rsidP="00FC3875">
      <w:pPr>
        <w:spacing w:after="0" w:line="240" w:lineRule="auto"/>
      </w:pPr>
      <w:r>
        <w:separator/>
      </w:r>
    </w:p>
  </w:footnote>
  <w:footnote w:type="continuationSeparator" w:id="0">
    <w:p w:rsidR="00521B1A" w:rsidRDefault="00521B1A" w:rsidP="00FC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2C28234A"/>
    <w:multiLevelType w:val="hybridMultilevel"/>
    <w:tmpl w:val="B05A00BA"/>
    <w:lvl w:ilvl="0" w:tplc="4E241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410B"/>
    <w:multiLevelType w:val="hybridMultilevel"/>
    <w:tmpl w:val="1E10C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75C0D"/>
    <w:multiLevelType w:val="singleLevel"/>
    <w:tmpl w:val="C6B0F28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D6"/>
    <w:rsid w:val="00014565"/>
    <w:rsid w:val="000147B5"/>
    <w:rsid w:val="00040F8F"/>
    <w:rsid w:val="000A0138"/>
    <w:rsid w:val="000A5193"/>
    <w:rsid w:val="000D7541"/>
    <w:rsid w:val="0014391E"/>
    <w:rsid w:val="00147369"/>
    <w:rsid w:val="001535D9"/>
    <w:rsid w:val="001A1ADC"/>
    <w:rsid w:val="001B781C"/>
    <w:rsid w:val="001C4BBD"/>
    <w:rsid w:val="00211C00"/>
    <w:rsid w:val="00220AB7"/>
    <w:rsid w:val="00221CA2"/>
    <w:rsid w:val="002264B9"/>
    <w:rsid w:val="0022696E"/>
    <w:rsid w:val="00280C7D"/>
    <w:rsid w:val="00282A34"/>
    <w:rsid w:val="002876AA"/>
    <w:rsid w:val="002930F0"/>
    <w:rsid w:val="002B606A"/>
    <w:rsid w:val="002B7B08"/>
    <w:rsid w:val="002C1C00"/>
    <w:rsid w:val="002C378B"/>
    <w:rsid w:val="003212E3"/>
    <w:rsid w:val="003442B7"/>
    <w:rsid w:val="0034572E"/>
    <w:rsid w:val="00366A2D"/>
    <w:rsid w:val="00367F8F"/>
    <w:rsid w:val="003A30E6"/>
    <w:rsid w:val="003B70F3"/>
    <w:rsid w:val="003D311B"/>
    <w:rsid w:val="003D3FB6"/>
    <w:rsid w:val="00421D68"/>
    <w:rsid w:val="00422B17"/>
    <w:rsid w:val="00472634"/>
    <w:rsid w:val="00481D31"/>
    <w:rsid w:val="004D7B4C"/>
    <w:rsid w:val="004F4CED"/>
    <w:rsid w:val="0050239A"/>
    <w:rsid w:val="0050508D"/>
    <w:rsid w:val="005058FD"/>
    <w:rsid w:val="00515F8D"/>
    <w:rsid w:val="0051610C"/>
    <w:rsid w:val="00521AE6"/>
    <w:rsid w:val="00521B1A"/>
    <w:rsid w:val="00531189"/>
    <w:rsid w:val="00542CE5"/>
    <w:rsid w:val="00544F9E"/>
    <w:rsid w:val="00545EA9"/>
    <w:rsid w:val="0057350D"/>
    <w:rsid w:val="00590B1D"/>
    <w:rsid w:val="005D65DE"/>
    <w:rsid w:val="005E29D2"/>
    <w:rsid w:val="0060146D"/>
    <w:rsid w:val="006131B6"/>
    <w:rsid w:val="00617D0A"/>
    <w:rsid w:val="0063389D"/>
    <w:rsid w:val="00664336"/>
    <w:rsid w:val="006D0487"/>
    <w:rsid w:val="006D362E"/>
    <w:rsid w:val="00720053"/>
    <w:rsid w:val="00724C4A"/>
    <w:rsid w:val="0073048B"/>
    <w:rsid w:val="00732377"/>
    <w:rsid w:val="00777969"/>
    <w:rsid w:val="007A6234"/>
    <w:rsid w:val="007B0271"/>
    <w:rsid w:val="007B41C9"/>
    <w:rsid w:val="007B4430"/>
    <w:rsid w:val="007D66D3"/>
    <w:rsid w:val="007E59BB"/>
    <w:rsid w:val="0081396B"/>
    <w:rsid w:val="00814117"/>
    <w:rsid w:val="0083158D"/>
    <w:rsid w:val="00837C7A"/>
    <w:rsid w:val="00851123"/>
    <w:rsid w:val="00870822"/>
    <w:rsid w:val="00871522"/>
    <w:rsid w:val="008A1A5D"/>
    <w:rsid w:val="008D69FC"/>
    <w:rsid w:val="00901BEF"/>
    <w:rsid w:val="00905AAD"/>
    <w:rsid w:val="00907078"/>
    <w:rsid w:val="00926697"/>
    <w:rsid w:val="00972C8D"/>
    <w:rsid w:val="0098745B"/>
    <w:rsid w:val="009D0C26"/>
    <w:rsid w:val="009D4865"/>
    <w:rsid w:val="00A063A3"/>
    <w:rsid w:val="00A068C1"/>
    <w:rsid w:val="00A1458B"/>
    <w:rsid w:val="00A23861"/>
    <w:rsid w:val="00AA1389"/>
    <w:rsid w:val="00AC0738"/>
    <w:rsid w:val="00AC1E41"/>
    <w:rsid w:val="00AD43B8"/>
    <w:rsid w:val="00B12B62"/>
    <w:rsid w:val="00B259E2"/>
    <w:rsid w:val="00B32129"/>
    <w:rsid w:val="00B418B1"/>
    <w:rsid w:val="00B546B1"/>
    <w:rsid w:val="00B55366"/>
    <w:rsid w:val="00B619A3"/>
    <w:rsid w:val="00B71A0E"/>
    <w:rsid w:val="00BC0808"/>
    <w:rsid w:val="00BD442B"/>
    <w:rsid w:val="00BE220C"/>
    <w:rsid w:val="00BF6497"/>
    <w:rsid w:val="00C00F1D"/>
    <w:rsid w:val="00C02307"/>
    <w:rsid w:val="00C125D6"/>
    <w:rsid w:val="00C27964"/>
    <w:rsid w:val="00C34E8A"/>
    <w:rsid w:val="00C77A27"/>
    <w:rsid w:val="00C9705C"/>
    <w:rsid w:val="00CA776E"/>
    <w:rsid w:val="00CF067B"/>
    <w:rsid w:val="00CF1DAA"/>
    <w:rsid w:val="00CF1E7F"/>
    <w:rsid w:val="00CF4D04"/>
    <w:rsid w:val="00D13C1D"/>
    <w:rsid w:val="00D175AF"/>
    <w:rsid w:val="00D56670"/>
    <w:rsid w:val="00DB1673"/>
    <w:rsid w:val="00DB317E"/>
    <w:rsid w:val="00DB3552"/>
    <w:rsid w:val="00E43566"/>
    <w:rsid w:val="00E66C71"/>
    <w:rsid w:val="00E87B8C"/>
    <w:rsid w:val="00E915B6"/>
    <w:rsid w:val="00EC35EC"/>
    <w:rsid w:val="00EE7711"/>
    <w:rsid w:val="00EF2479"/>
    <w:rsid w:val="00F07100"/>
    <w:rsid w:val="00F271EE"/>
    <w:rsid w:val="00F42C60"/>
    <w:rsid w:val="00F6669B"/>
    <w:rsid w:val="00F714C0"/>
    <w:rsid w:val="00F83E14"/>
    <w:rsid w:val="00F857D1"/>
    <w:rsid w:val="00FA13E5"/>
    <w:rsid w:val="00FC3875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D001-1D78-4322-B517-916029C1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8D"/>
  </w:style>
  <w:style w:type="paragraph" w:styleId="Balk1">
    <w:name w:val="heading 1"/>
    <w:basedOn w:val="Normal"/>
    <w:next w:val="Normal"/>
    <w:link w:val="Balk1Char"/>
    <w:qFormat/>
    <w:rsid w:val="007D66D3"/>
    <w:pPr>
      <w:keepNext/>
      <w:numPr>
        <w:numId w:val="2"/>
      </w:numPr>
      <w:spacing w:before="1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D66D3"/>
    <w:pPr>
      <w:keepNext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D66D3"/>
    <w:pPr>
      <w:keepNext/>
      <w:numPr>
        <w:ilvl w:val="2"/>
        <w:numId w:val="2"/>
      </w:numPr>
      <w:spacing w:before="180" w:after="12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D66D3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7D66D3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D66D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Arial"/>
      <w:i/>
      <w:i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D66D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MS Mincho" w:hAnsi="Arial" w:cs="Arial"/>
      <w:sz w:val="20"/>
      <w:szCs w:val="20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7D66D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MS Mincho" w:hAnsi="Arial" w:cs="Arial"/>
      <w:i/>
      <w:iCs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7D66D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MS Mincho" w:hAnsi="Arial" w:cs="Arial"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B418B1"/>
  </w:style>
  <w:style w:type="paragraph" w:styleId="BalonMetni">
    <w:name w:val="Balloon Text"/>
    <w:basedOn w:val="Normal"/>
    <w:link w:val="BalonMetniChar"/>
    <w:uiPriority w:val="99"/>
    <w:semiHidden/>
    <w:unhideWhenUsed/>
    <w:rsid w:val="00B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8B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418B1"/>
    <w:rPr>
      <w:color w:val="808080"/>
    </w:rPr>
  </w:style>
  <w:style w:type="character" w:styleId="Gl">
    <w:name w:val="Strong"/>
    <w:basedOn w:val="VarsaylanParagrafYazTipi"/>
    <w:uiPriority w:val="22"/>
    <w:qFormat/>
    <w:rsid w:val="00F07100"/>
    <w:rPr>
      <w:b/>
      <w:bCs/>
    </w:rPr>
  </w:style>
  <w:style w:type="paragraph" w:customStyle="1" w:styleId="Reference">
    <w:name w:val="Reference"/>
    <w:basedOn w:val="Normal"/>
    <w:rsid w:val="00814117"/>
    <w:pPr>
      <w:numPr>
        <w:numId w:val="1"/>
      </w:num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147B5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D66D3"/>
    <w:rPr>
      <w:rFonts w:ascii="Times New Roman" w:eastAsia="Times New Roman" w:hAnsi="Times New Roman" w:cs="Times New Roman"/>
      <w:b/>
      <w:bCs/>
    </w:rPr>
  </w:style>
  <w:style w:type="character" w:customStyle="1" w:styleId="Balk2Char">
    <w:name w:val="Başlık 2 Char"/>
    <w:basedOn w:val="VarsaylanParagrafYazTipi"/>
    <w:link w:val="Balk2"/>
    <w:semiHidden/>
    <w:rsid w:val="007D66D3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7D66D3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semiHidden/>
    <w:rsid w:val="007D66D3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semiHidden/>
    <w:rsid w:val="007D66D3"/>
    <w:rPr>
      <w:rFonts w:ascii="Times New Roman" w:eastAsia="Times New Roman" w:hAnsi="Times New Roman" w:cs="Times New Roman"/>
      <w:sz w:val="18"/>
      <w:szCs w:val="18"/>
    </w:rPr>
  </w:style>
  <w:style w:type="character" w:customStyle="1" w:styleId="Balk6Char">
    <w:name w:val="Başlık 6 Char"/>
    <w:basedOn w:val="VarsaylanParagrafYazTipi"/>
    <w:link w:val="Balk6"/>
    <w:semiHidden/>
    <w:rsid w:val="007D66D3"/>
    <w:rPr>
      <w:rFonts w:ascii="Arial" w:eastAsia="Times New Roman" w:hAnsi="Arial" w:cs="Arial"/>
      <w:i/>
      <w:iCs/>
    </w:rPr>
  </w:style>
  <w:style w:type="character" w:customStyle="1" w:styleId="Balk7Char">
    <w:name w:val="Başlık 7 Char"/>
    <w:basedOn w:val="VarsaylanParagrafYazTipi"/>
    <w:link w:val="Balk7"/>
    <w:semiHidden/>
    <w:rsid w:val="007D66D3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basedOn w:val="VarsaylanParagrafYazTipi"/>
    <w:link w:val="Balk8"/>
    <w:semiHidden/>
    <w:rsid w:val="007D66D3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basedOn w:val="VarsaylanParagrafYazTipi"/>
    <w:link w:val="Balk9"/>
    <w:semiHidden/>
    <w:rsid w:val="007D66D3"/>
    <w:rPr>
      <w:rFonts w:ascii="Arial" w:eastAsia="MS Mincho" w:hAnsi="Arial" w:cs="Arial"/>
      <w:i/>
      <w:iCs/>
      <w:sz w:val="20"/>
      <w:szCs w:val="20"/>
    </w:rPr>
  </w:style>
  <w:style w:type="paragraph" w:customStyle="1" w:styleId="Abstract">
    <w:name w:val="Abstract"/>
    <w:link w:val="AbstractChar"/>
    <w:rsid w:val="00BC0808"/>
    <w:pPr>
      <w:spacing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character" w:customStyle="1" w:styleId="AbstractChar">
    <w:name w:val="Abstract Char"/>
    <w:link w:val="Abstract"/>
    <w:locked/>
    <w:rsid w:val="00BC0808"/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BC0808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875"/>
  </w:style>
  <w:style w:type="paragraph" w:styleId="Altbilgi">
    <w:name w:val="footer"/>
    <w:basedOn w:val="Normal"/>
    <w:link w:val="Al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875"/>
  </w:style>
  <w:style w:type="paragraph" w:styleId="SonnotMetni">
    <w:name w:val="endnote text"/>
    <w:basedOn w:val="Normal"/>
    <w:link w:val="Son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C387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38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customStyle="1" w:styleId="Default">
    <w:name w:val="Default"/>
    <w:rsid w:val="00E43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3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F83F-0139-4641-A7D3-DD62AD45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 Bay</dc:creator>
  <cp:keywords/>
  <dc:description/>
  <cp:lastModifiedBy>mahitgunes</cp:lastModifiedBy>
  <cp:revision>4</cp:revision>
  <dcterms:created xsi:type="dcterms:W3CDTF">2014-06-09T08:57:00Z</dcterms:created>
  <dcterms:modified xsi:type="dcterms:W3CDTF">2014-06-09T10:55:00Z</dcterms:modified>
</cp:coreProperties>
</file>