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5C" w:rsidRPr="00F173B0" w:rsidRDefault="00A9095C" w:rsidP="00D91710">
      <w:pPr>
        <w:jc w:val="center"/>
        <w:rPr>
          <w:rFonts w:asciiTheme="minorHAnsi" w:hAnsiTheme="minorHAnsi"/>
          <w:b/>
        </w:rPr>
      </w:pPr>
      <w:r w:rsidRPr="00F173B0">
        <w:rPr>
          <w:rFonts w:asciiTheme="minorHAnsi" w:hAnsiTheme="minorHAnsi"/>
          <w:b/>
        </w:rPr>
        <w:t xml:space="preserve">ELEKTRİK-ELEKTRONİK MÜHENDİSLİĞİ ELEKTROMANYETİK </w:t>
      </w:r>
      <w:r w:rsidR="00B43E29">
        <w:rPr>
          <w:rFonts w:asciiTheme="minorHAnsi" w:hAnsiTheme="minorHAnsi"/>
          <w:b/>
        </w:rPr>
        <w:t>DALGA</w:t>
      </w:r>
      <w:r w:rsidRPr="00F173B0">
        <w:rPr>
          <w:rFonts w:asciiTheme="minorHAnsi" w:hAnsiTheme="minorHAnsi"/>
          <w:b/>
        </w:rPr>
        <w:t xml:space="preserve"> TEORİSİ </w:t>
      </w:r>
      <w:r w:rsidR="007A213F">
        <w:rPr>
          <w:rFonts w:asciiTheme="minorHAnsi" w:hAnsiTheme="minorHAnsi"/>
          <w:b/>
        </w:rPr>
        <w:t>FİNAL</w:t>
      </w:r>
      <w:r w:rsidRPr="00F173B0">
        <w:rPr>
          <w:rFonts w:asciiTheme="minorHAnsi" w:hAnsiTheme="minorHAnsi"/>
          <w:b/>
        </w:rPr>
        <w:t xml:space="preserve"> SORULARI</w:t>
      </w:r>
    </w:p>
    <w:p w:rsidR="00DE5861" w:rsidRPr="00F173B0" w:rsidRDefault="007A213F" w:rsidP="00DE5861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</w:t>
      </w:r>
      <w:r w:rsidR="00DE5861" w:rsidRPr="00F173B0">
        <w:rPr>
          <w:rFonts w:asciiTheme="minorHAnsi" w:hAnsiTheme="minorHAnsi"/>
          <w:b/>
        </w:rPr>
        <w:t>.</w:t>
      </w:r>
      <w:r w:rsidR="004E276B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6</w:t>
      </w:r>
      <w:r w:rsidR="00DE5861" w:rsidRPr="00F173B0">
        <w:rPr>
          <w:rFonts w:asciiTheme="minorHAnsi" w:hAnsiTheme="minorHAnsi"/>
          <w:b/>
        </w:rPr>
        <w:t>.201</w:t>
      </w:r>
      <w:r w:rsidR="00B43E29">
        <w:rPr>
          <w:rFonts w:asciiTheme="minorHAnsi" w:hAnsiTheme="minorHAnsi"/>
          <w:b/>
        </w:rPr>
        <w:t>3</w:t>
      </w:r>
    </w:p>
    <w:p w:rsidR="00A9095C" w:rsidRPr="00F173B0" w:rsidRDefault="00A9095C" w:rsidP="00F173B0">
      <w:pPr>
        <w:spacing w:after="0" w:line="360" w:lineRule="auto"/>
        <w:rPr>
          <w:rFonts w:asciiTheme="minorHAnsi" w:hAnsiTheme="minorHAnsi"/>
        </w:rPr>
      </w:pPr>
      <w:r w:rsidRPr="00F173B0">
        <w:rPr>
          <w:rFonts w:asciiTheme="minorHAnsi" w:hAnsiTheme="minorHAnsi"/>
        </w:rPr>
        <w:t>OKUL NO</w:t>
      </w:r>
      <w:r w:rsidR="00D91710" w:rsidRPr="00F173B0">
        <w:rPr>
          <w:rFonts w:asciiTheme="minorHAnsi" w:hAnsiTheme="minorHAnsi"/>
        </w:rPr>
        <w:t xml:space="preserve">       </w:t>
      </w:r>
      <w:r w:rsidR="00D91710" w:rsidRPr="00F173B0">
        <w:rPr>
          <w:rFonts w:asciiTheme="minorHAnsi" w:hAnsiTheme="minorHAnsi"/>
        </w:rPr>
        <w:tab/>
      </w:r>
      <w:proofErr w:type="gramStart"/>
      <w:r w:rsidRPr="00F173B0">
        <w:rPr>
          <w:rFonts w:asciiTheme="minorHAnsi" w:hAnsiTheme="minorHAnsi"/>
        </w:rPr>
        <w:t>:…………………………</w:t>
      </w:r>
      <w:r w:rsidR="00D91710" w:rsidRPr="00F173B0">
        <w:rPr>
          <w:rFonts w:asciiTheme="minorHAnsi" w:hAnsiTheme="minorHAnsi"/>
        </w:rPr>
        <w:t>……..</w:t>
      </w:r>
      <w:proofErr w:type="gramEnd"/>
    </w:p>
    <w:p w:rsidR="00A9095C" w:rsidRPr="00F173B0" w:rsidRDefault="00A9095C" w:rsidP="00F173B0">
      <w:pPr>
        <w:spacing w:after="0" w:line="360" w:lineRule="auto"/>
        <w:rPr>
          <w:rFonts w:asciiTheme="minorHAnsi" w:hAnsiTheme="minorHAnsi"/>
        </w:rPr>
      </w:pPr>
      <w:r w:rsidRPr="00F173B0">
        <w:rPr>
          <w:rFonts w:asciiTheme="minorHAnsi" w:hAnsiTheme="minorHAnsi"/>
        </w:rPr>
        <w:t>ADI SOYADI</w:t>
      </w:r>
      <w:r w:rsidR="00D91710" w:rsidRPr="00F173B0">
        <w:rPr>
          <w:rFonts w:asciiTheme="minorHAnsi" w:hAnsiTheme="minorHAnsi"/>
        </w:rPr>
        <w:t xml:space="preserve">  </w:t>
      </w:r>
      <w:r w:rsidR="00D91710" w:rsidRPr="00F173B0">
        <w:rPr>
          <w:rFonts w:asciiTheme="minorHAnsi" w:hAnsiTheme="minorHAnsi"/>
        </w:rPr>
        <w:tab/>
      </w:r>
      <w:proofErr w:type="gramStart"/>
      <w:r w:rsidR="00D91710" w:rsidRPr="00F173B0">
        <w:rPr>
          <w:rFonts w:asciiTheme="minorHAnsi" w:hAnsiTheme="minorHAnsi"/>
        </w:rPr>
        <w:t>:</w:t>
      </w:r>
      <w:r w:rsidRPr="00F173B0">
        <w:rPr>
          <w:rFonts w:asciiTheme="minorHAnsi" w:hAnsiTheme="minorHAnsi"/>
        </w:rPr>
        <w:t>………………………………..</w:t>
      </w:r>
      <w:proofErr w:type="gramEnd"/>
    </w:p>
    <w:p w:rsidR="00D91710" w:rsidRPr="00F173B0" w:rsidRDefault="00D91710" w:rsidP="00D91710">
      <w:pPr>
        <w:spacing w:after="0" w:line="240" w:lineRule="auto"/>
        <w:rPr>
          <w:rFonts w:asciiTheme="minorHAnsi" w:hAnsiTheme="minorHAnsi"/>
        </w:rPr>
      </w:pPr>
    </w:p>
    <w:p w:rsidR="00D65798" w:rsidRDefault="00D65798" w:rsidP="00755AEB">
      <w:pPr>
        <w:spacing w:after="0" w:line="240" w:lineRule="auto"/>
        <w:ind w:left="425" w:hanging="425"/>
        <w:jc w:val="both"/>
        <w:rPr>
          <w:noProof/>
          <w:lang w:eastAsia="tr-TR"/>
        </w:rPr>
      </w:pPr>
    </w:p>
    <w:p w:rsidR="00DD7FC5" w:rsidRPr="005E44A8" w:rsidRDefault="00DD7FC5" w:rsidP="00DD7FC5">
      <w:pPr>
        <w:ind w:left="426" w:hanging="426"/>
      </w:pPr>
      <w:r w:rsidRPr="005E44A8">
        <w:rPr>
          <w:b/>
        </w:rPr>
        <w:t>S-1</w:t>
      </w:r>
      <w:r w:rsidRPr="005E44A8">
        <w:tab/>
      </w:r>
      <w:proofErr w:type="spellStart"/>
      <w:r w:rsidRPr="005E44A8">
        <w:t>Maxwell</w:t>
      </w:r>
      <w:proofErr w:type="spellEnd"/>
      <w:r w:rsidRPr="005E44A8">
        <w:t xml:space="preserve"> denklemlerini nokta ve integral formda yazın.</w:t>
      </w:r>
    </w:p>
    <w:p w:rsidR="00DD7FC5" w:rsidRDefault="00DD7FC5" w:rsidP="00DD7FC5">
      <w:pPr>
        <w:ind w:left="426" w:hanging="426"/>
      </w:pPr>
      <w:r>
        <w:rPr>
          <w:b/>
        </w:rPr>
        <w:t>S</w:t>
      </w:r>
      <w:r w:rsidR="00D13593">
        <w:rPr>
          <w:b/>
        </w:rPr>
        <w:t>-</w:t>
      </w:r>
      <w:r>
        <w:rPr>
          <w:b/>
        </w:rPr>
        <w:t>2</w:t>
      </w:r>
      <w:r>
        <w:rPr>
          <w:b/>
        </w:rPr>
        <w:tab/>
        <w:t>x-</w:t>
      </w:r>
      <w:r>
        <w:t xml:space="preserve">ekseni boyunca uzanmış sonsuz uzunlukta, </w:t>
      </w:r>
      <w:r w:rsidRPr="00312101">
        <w:rPr>
          <w:b/>
          <w:i/>
        </w:rPr>
        <w:t>3a</w:t>
      </w:r>
      <w:r w:rsidRPr="00312101">
        <w:rPr>
          <w:b/>
          <w:i/>
          <w:vertAlign w:val="subscript"/>
        </w:rPr>
        <w:t>x</w:t>
      </w:r>
      <w:r>
        <w:t xml:space="preserve"> A değerine sahip bir akım taşıyıcısının, P(-</w:t>
      </w:r>
      <w:proofErr w:type="gramStart"/>
      <w:r>
        <w:t>1,3,2</w:t>
      </w:r>
      <w:proofErr w:type="gramEnd"/>
      <w:r>
        <w:t xml:space="preserve">) noktasında oluşturduğu manyetik alan şiddeti </w:t>
      </w:r>
      <w:r w:rsidRPr="00312101">
        <w:rPr>
          <w:b/>
          <w:i/>
        </w:rPr>
        <w:t>H</w:t>
      </w:r>
      <w:r>
        <w:t xml:space="preserve"> nedir.  </w:t>
      </w:r>
    </w:p>
    <w:p w:rsidR="00D65798" w:rsidRDefault="00A9095C" w:rsidP="00755AEB">
      <w:pPr>
        <w:spacing w:after="0" w:line="240" w:lineRule="auto"/>
        <w:ind w:left="425" w:hanging="425"/>
        <w:jc w:val="both"/>
        <w:rPr>
          <w:rFonts w:asciiTheme="minorHAnsi" w:hAnsiTheme="minorHAnsi"/>
        </w:rPr>
      </w:pPr>
      <w:r w:rsidRPr="00396B9B">
        <w:rPr>
          <w:b/>
        </w:rPr>
        <w:t>S</w:t>
      </w:r>
      <w:r w:rsidR="00D91710" w:rsidRPr="00396B9B">
        <w:rPr>
          <w:b/>
        </w:rPr>
        <w:t>-</w:t>
      </w:r>
      <w:r w:rsidR="00D13593">
        <w:rPr>
          <w:b/>
        </w:rPr>
        <w:t>3</w:t>
      </w:r>
      <w:r w:rsidR="00D91710" w:rsidRPr="00F173B0">
        <w:rPr>
          <w:rFonts w:asciiTheme="minorHAnsi" w:hAnsiTheme="minorHAnsi"/>
        </w:rPr>
        <w:tab/>
      </w:r>
      <w:r w:rsidR="00D65798">
        <w:rPr>
          <w:rFonts w:asciiTheme="minorHAnsi" w:hAnsiTheme="minorHAnsi"/>
        </w:rPr>
        <w:t>Kayıpsız bir iletim hattının karakteristik empedansı 72 Ω. L=</w:t>
      </w:r>
      <w:proofErr w:type="gramStart"/>
      <w:r w:rsidR="00D65798">
        <w:rPr>
          <w:rFonts w:asciiTheme="minorHAnsi" w:hAnsiTheme="minorHAnsi"/>
        </w:rPr>
        <w:t>0.5</w:t>
      </w:r>
      <w:proofErr w:type="gramEnd"/>
      <w:r w:rsidR="00D65798">
        <w:rPr>
          <w:rFonts w:asciiTheme="minorHAnsi" w:hAnsiTheme="minorHAnsi"/>
        </w:rPr>
        <w:t xml:space="preserve">µH/m, çalışma frekansı f=80MHz, Hattın sonlandırma </w:t>
      </w:r>
      <w:r w:rsidR="00D75450">
        <w:rPr>
          <w:rFonts w:asciiTheme="minorHAnsi" w:hAnsiTheme="minorHAnsi"/>
        </w:rPr>
        <w:t>yük direnci 60Ω ise: aşağıdaki parametreleri bulun</w:t>
      </w:r>
    </w:p>
    <w:p w:rsidR="00D13593" w:rsidRDefault="00D75450" w:rsidP="00D75450">
      <w:pPr>
        <w:ind w:left="426" w:hanging="426"/>
        <w:jc w:val="both"/>
        <w:rPr>
          <w:b/>
        </w:rPr>
      </w:pPr>
      <w:r>
        <w:tab/>
      </w:r>
      <w:r w:rsidRPr="005E44A8">
        <w:t>a)</w:t>
      </w:r>
      <w:r>
        <w:rPr>
          <w:b/>
        </w:rPr>
        <w:t xml:space="preserve"> C</w:t>
      </w:r>
      <w:r w:rsidRPr="005E44A8">
        <w:rPr>
          <w:b/>
        </w:rPr>
        <w:tab/>
      </w:r>
      <w:r w:rsidRPr="005E44A8">
        <w:t>b)</w:t>
      </w:r>
      <w:proofErr w:type="spellStart"/>
      <w:r>
        <w:t>v</w:t>
      </w:r>
      <w:r>
        <w:rPr>
          <w:vertAlign w:val="subscript"/>
        </w:rPr>
        <w:t>p</w:t>
      </w:r>
      <w:proofErr w:type="spellEnd"/>
      <w:r w:rsidRPr="005E44A8">
        <w:rPr>
          <w:b/>
        </w:rPr>
        <w:tab/>
      </w:r>
      <w:r w:rsidRPr="005E44A8">
        <w:t>c)</w:t>
      </w:r>
      <w:r>
        <w:t>β</w:t>
      </w:r>
      <w:r w:rsidRPr="005E44A8">
        <w:rPr>
          <w:b/>
        </w:rPr>
        <w:t xml:space="preserve"> </w:t>
      </w:r>
      <w:r w:rsidRPr="005E44A8">
        <w:rPr>
          <w:b/>
        </w:rPr>
        <w:fldChar w:fldCharType="begin"/>
      </w:r>
      <w:r w:rsidRPr="005E44A8">
        <w:rPr>
          <w:b/>
        </w:rPr>
        <w:instrText xml:space="preserve"> QUOTE </w:instrText>
      </w:r>
      <w:r>
        <w:rPr>
          <w:noProof/>
          <w:lang w:eastAsia="tr-TR"/>
        </w:rPr>
        <w:drawing>
          <wp:inline distT="0" distB="0" distL="0" distR="0" wp14:anchorId="11E26E81" wp14:editId="36B5FD84">
            <wp:extent cx="714375" cy="8001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4A8">
        <w:rPr>
          <w:b/>
        </w:rPr>
        <w:instrText xml:space="preserve"> </w:instrText>
      </w:r>
      <w:r w:rsidRPr="005E44A8">
        <w:rPr>
          <w:b/>
        </w:rPr>
        <w:fldChar w:fldCharType="end"/>
      </w:r>
      <w:r w:rsidRPr="005E44A8">
        <w:rPr>
          <w:b/>
        </w:rPr>
        <w:tab/>
      </w:r>
      <w:r w:rsidRPr="005E44A8">
        <w:t>d)</w:t>
      </w:r>
      <w:r w:rsidRPr="005E44A8">
        <w:rPr>
          <w:b/>
        </w:rPr>
        <w:t xml:space="preserve"> </w:t>
      </w:r>
      <w:r>
        <w:rPr>
          <w:b/>
        </w:rPr>
        <w:t>Г</w:t>
      </w:r>
      <w:r w:rsidRPr="005E44A8">
        <w:rPr>
          <w:b/>
        </w:rPr>
        <w:tab/>
      </w:r>
      <w:r w:rsidRPr="005E44A8">
        <w:t xml:space="preserve">e) </w:t>
      </w:r>
      <w:r>
        <w:rPr>
          <w:b/>
        </w:rPr>
        <w:t>s</w:t>
      </w:r>
      <w:r w:rsidRPr="005E44A8">
        <w:rPr>
          <w:b/>
        </w:rPr>
        <w:tab/>
      </w:r>
    </w:p>
    <w:p w:rsidR="00D13593" w:rsidRDefault="00D13593" w:rsidP="00D75450">
      <w:pPr>
        <w:ind w:left="426" w:hanging="426"/>
        <w:jc w:val="both"/>
      </w:pPr>
      <w:r>
        <w:t>S-</w:t>
      </w:r>
      <w:r w:rsidR="00CF571D">
        <w:t>4</w:t>
      </w:r>
      <w:r>
        <w:tab/>
        <w:t xml:space="preserve">Boşlukta </w:t>
      </w:r>
      <w:proofErr w:type="spellStart"/>
      <w:r>
        <w:t>fazör</w:t>
      </w:r>
      <w:proofErr w:type="spellEnd"/>
      <w:r>
        <w:t xml:space="preserve"> formda Elektrik alan şiddeti</w:t>
      </w:r>
      <w:r w:rsidR="00CF571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40-j30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-i20z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V/m</m:t>
        </m:r>
      </m:oMath>
      <w:r>
        <w:t xml:space="preserve"> olarak verildiğine göre aşağıdaki </w:t>
      </w:r>
      <w:r w:rsidR="00CF571D">
        <w:t>parametreleri</w:t>
      </w:r>
      <w:r>
        <w:t xml:space="preserve"> bulun</w:t>
      </w:r>
      <w:r w:rsidR="00CF571D">
        <w:t>.</w:t>
      </w:r>
    </w:p>
    <w:p w:rsidR="00D75450" w:rsidRPr="00CF571D" w:rsidRDefault="00D13593" w:rsidP="00D75450">
      <w:pPr>
        <w:ind w:left="426" w:hanging="426"/>
        <w:jc w:val="both"/>
      </w:pPr>
      <w:r w:rsidRPr="00D13593">
        <w:rPr>
          <w:i/>
        </w:rPr>
        <w:tab/>
      </w:r>
      <w:r w:rsidR="00D75450" w:rsidRPr="00D13593">
        <w:rPr>
          <w:i/>
        </w:rPr>
        <w:t xml:space="preserve"> </w:t>
      </w:r>
      <w:r w:rsidRPr="00D13593">
        <w:t>a)</w:t>
      </w:r>
      <w:r>
        <w:t>ω</w:t>
      </w:r>
      <w:r w:rsidRPr="00D13593">
        <w:tab/>
        <w:t>b)</w:t>
      </w:r>
      <w:r>
        <w:t>β</w:t>
      </w:r>
      <w:r w:rsidRPr="00D13593">
        <w:tab/>
        <w:t>c)</w:t>
      </w:r>
      <w:r>
        <w:t>f</w:t>
      </w:r>
      <w:r w:rsidRPr="00D13593">
        <w:t xml:space="preserve"> </w:t>
      </w:r>
      <w:r w:rsidRPr="00D13593">
        <w:fldChar w:fldCharType="begin"/>
      </w:r>
      <w:r w:rsidRPr="00D13593">
        <w:instrText xml:space="preserve"> QUOTE </w:instrText>
      </w:r>
      <w:r w:rsidRPr="00D13593">
        <w:rPr>
          <w:noProof/>
          <w:lang w:eastAsia="tr-TR"/>
        </w:rPr>
        <w:drawing>
          <wp:inline distT="0" distB="0" distL="0" distR="0" wp14:anchorId="625C2B30" wp14:editId="04F1AFFA">
            <wp:extent cx="714375" cy="8001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593">
        <w:instrText xml:space="preserve"> </w:instrText>
      </w:r>
      <w:r w:rsidRPr="00D13593">
        <w:fldChar w:fldCharType="end"/>
      </w:r>
      <w:r w:rsidRPr="00D13593">
        <w:tab/>
        <w:t>d)</w:t>
      </w:r>
      <w:r>
        <w:t>λ</w:t>
      </w:r>
      <w:r w:rsidRPr="00D13593">
        <w:tab/>
        <w:t xml:space="preserve">e) </w:t>
      </w:r>
      <w:proofErr w:type="spellStart"/>
      <w:r w:rsidR="00CF571D">
        <w:t>H</w:t>
      </w:r>
      <w:r w:rsidR="00CF571D">
        <w:rPr>
          <w:vertAlign w:val="subscript"/>
        </w:rPr>
        <w:t>s</w:t>
      </w:r>
      <w:proofErr w:type="spellEnd"/>
    </w:p>
    <w:p w:rsidR="00802314" w:rsidRDefault="00CF571D" w:rsidP="00755AEB">
      <w:pPr>
        <w:spacing w:after="0" w:line="240" w:lineRule="auto"/>
        <w:ind w:left="425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Aşağıda kare şeklinde gösterilen mükemmel iletken flamada 500-Ω direnç içermektedir. Şayet manyetik akı yo</w:t>
      </w:r>
      <w:r w:rsidR="008A072A">
        <w:rPr>
          <w:rFonts w:asciiTheme="minorHAnsi" w:hAnsiTheme="minorHAnsi"/>
        </w:rPr>
        <w:t xml:space="preserve">ğunluğu </w:t>
      </w:r>
      <m:oMath>
        <m:r>
          <w:rPr>
            <w:rFonts w:ascii="Cambria Math" w:hAnsi="Cambria Math"/>
          </w:rPr>
          <m:t>B=0.3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(120πt-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T</m:t>
        </m:r>
      </m:oMath>
      <w:r w:rsidR="008A072A">
        <w:rPr>
          <w:rFonts w:asciiTheme="minorHAnsi" w:hAnsiTheme="minorHAnsi"/>
        </w:rPr>
        <w:t xml:space="preserve"> olarak verildiğine göre </w:t>
      </w:r>
      <w:r w:rsidR="008A072A" w:rsidRPr="008A072A">
        <w:rPr>
          <w:rFonts w:asciiTheme="minorHAnsi" w:hAnsiTheme="minorHAnsi"/>
          <w:b/>
          <w:i/>
        </w:rPr>
        <w:t>I(t)</w:t>
      </w:r>
      <w:r w:rsidR="008A072A">
        <w:rPr>
          <w:rFonts w:asciiTheme="minorHAnsi" w:hAnsiTheme="minorHAnsi"/>
        </w:rPr>
        <w:t xml:space="preserve"> nedir bulun.</w:t>
      </w:r>
    </w:p>
    <w:p w:rsidR="00802314" w:rsidRDefault="00802314" w:rsidP="00734878">
      <w:r>
        <w:rPr>
          <w:noProof/>
          <w:lang w:eastAsia="tr-TR"/>
        </w:rPr>
        <w:drawing>
          <wp:inline distT="0" distB="0" distL="0" distR="0">
            <wp:extent cx="2095500" cy="1685372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62" cy="168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C5" w:rsidRDefault="00DD7FC5" w:rsidP="00734878">
      <w:pPr>
        <w:rPr>
          <w:noProof/>
          <w:lang w:eastAsia="tr-TR"/>
        </w:rPr>
      </w:pPr>
    </w:p>
    <w:p w:rsidR="00D13593" w:rsidRDefault="005E1112" w:rsidP="00734878">
      <m:oMath>
        <m:sSub>
          <m:sSubPr>
            <m:ctrlPr>
              <w:rPr>
                <w:rFonts w:ascii="Cambria Math" w:hAnsi="Cambria Math"/>
                <w:i/>
                <w:lang w:eastAsia="tr-TR"/>
              </w:rPr>
            </m:ctrlPr>
          </m:sSubPr>
          <m:e>
            <m:r>
              <w:rPr>
                <w:rFonts w:ascii="Cambria Math" w:hAnsi="Cambria Math"/>
                <w:lang w:eastAsia="tr-TR"/>
              </w:rPr>
              <m:t>ϵ</m:t>
            </m:r>
          </m:e>
          <m:sub>
            <m:r>
              <w:rPr>
                <w:rFonts w:ascii="Cambria Math" w:hAnsi="Cambria Math"/>
                <w:lang w:eastAsia="tr-TR"/>
              </w:rPr>
              <m:t>0</m:t>
            </m:r>
          </m:sub>
        </m:sSub>
        <m:r>
          <w:rPr>
            <w:rFonts w:ascii="Cambria Math" w:hAnsi="Cambria Math"/>
            <w:lang w:eastAsia="tr-TR"/>
          </w:rPr>
          <m:t>=8.854x</m:t>
        </m:r>
        <m:sSup>
          <m:sSupPr>
            <m:ctrlPr>
              <w:rPr>
                <w:rFonts w:ascii="Cambria Math" w:hAnsi="Cambria Math"/>
                <w:i/>
                <w:lang w:eastAsia="tr-TR"/>
              </w:rPr>
            </m:ctrlPr>
          </m:sSupPr>
          <m:e>
            <m:r>
              <w:rPr>
                <w:rFonts w:ascii="Cambria Math" w:hAnsi="Cambria Math"/>
                <w:lang w:eastAsia="tr-TR"/>
              </w:rPr>
              <m:t>10</m:t>
            </m:r>
          </m:e>
          <m:sup>
            <m:r>
              <w:rPr>
                <w:rFonts w:ascii="Cambria Math" w:hAnsi="Cambria Math"/>
                <w:lang w:eastAsia="tr-TR"/>
              </w:rPr>
              <m:t>-12</m:t>
            </m:r>
          </m:sup>
        </m:sSup>
        <m:r>
          <w:rPr>
            <w:rFonts w:ascii="Cambria Math" w:hAnsi="Cambria Math"/>
            <w:lang w:eastAsia="tr-TR"/>
          </w:rPr>
          <m:t>=</m:t>
        </m:r>
        <m:f>
          <m:fPr>
            <m:ctrlPr>
              <w:rPr>
                <w:rFonts w:ascii="Cambria Math" w:hAnsi="Cambria Math"/>
                <w:i/>
                <w:lang w:eastAsia="tr-TR"/>
              </w:rPr>
            </m:ctrlPr>
          </m:fPr>
          <m:num>
            <m:r>
              <w:rPr>
                <w:rFonts w:ascii="Cambria Math" w:hAnsi="Cambria Math"/>
                <w:lang w:eastAsia="tr-TR"/>
              </w:rPr>
              <m:t>1</m:t>
            </m:r>
          </m:num>
          <m:den>
            <m:r>
              <w:rPr>
                <w:rFonts w:ascii="Cambria Math" w:hAnsi="Cambria Math"/>
                <w:lang w:eastAsia="tr-TR"/>
              </w:rPr>
              <m:t>36π</m:t>
            </m:r>
          </m:den>
        </m:f>
        <m:sSup>
          <m:sSupPr>
            <m:ctrlPr>
              <w:rPr>
                <w:rFonts w:ascii="Cambria Math" w:hAnsi="Cambria Math"/>
                <w:i/>
                <w:lang w:eastAsia="tr-TR"/>
              </w:rPr>
            </m:ctrlPr>
          </m:sSupPr>
          <m:e>
            <m:r>
              <w:rPr>
                <w:rFonts w:ascii="Cambria Math" w:hAnsi="Cambria Math"/>
                <w:lang w:eastAsia="tr-TR"/>
              </w:rPr>
              <m:t>10</m:t>
            </m:r>
          </m:e>
          <m:sup>
            <m:r>
              <w:rPr>
                <w:rFonts w:ascii="Cambria Math" w:hAnsi="Cambria Math"/>
                <w:lang w:eastAsia="tr-TR"/>
              </w:rPr>
              <m:t>-9</m:t>
            </m:r>
          </m:sup>
        </m:sSup>
        <m:r>
          <w:rPr>
            <w:rFonts w:ascii="Cambria Math" w:hAnsi="Cambria Math"/>
            <w:lang w:eastAsia="tr-TR"/>
          </w:rPr>
          <m:t xml:space="preserve">    </m:t>
        </m:r>
      </m:oMath>
      <w:r w:rsidR="00734878" w:rsidRPr="00734878">
        <w:t xml:space="preserve"> </w:t>
      </w:r>
      <w:r w:rsidR="00907158">
        <w:t>,</w:t>
      </w:r>
      <w:r w:rsidR="00734878" w:rsidRPr="005E44A8">
        <w:rPr>
          <w:position w:val="-12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8" o:title=""/>
          </v:shape>
          <o:OLEObject Type="Embed" ProgID="Equation.3" ShapeID="_x0000_i1025" DrawAspect="Content" ObjectID="_1432365421" r:id="rId9"/>
        </w:object>
      </w:r>
      <w:r w:rsidR="00D13593">
        <w:t>,</w:t>
      </w:r>
      <w:r w:rsidR="00D13593" w:rsidRPr="00DF2A41">
        <w:t xml:space="preserve"> </w:t>
      </w:r>
      <w:r w:rsidR="00D13593" w:rsidRPr="00DF2A41">
        <w:rPr>
          <w:position w:val="-6"/>
        </w:rPr>
        <w:object w:dxaOrig="980" w:dyaOrig="320">
          <v:shape id="_x0000_i1026" type="#_x0000_t75" style="width:48.75pt;height:15.75pt" o:ole="">
            <v:imagedata r:id="rId10" o:title=""/>
          </v:shape>
          <o:OLEObject Type="Embed" ProgID="Equation.3" ShapeID="_x0000_i1026" DrawAspect="Content" ObjectID="_1432365422" r:id="rId11"/>
        </w:object>
      </w:r>
      <w:r w:rsidR="00D13593" w:rsidRPr="00DF2A41">
        <w:t xml:space="preserve">, </w:t>
      </w:r>
      <w:r w:rsidR="00D13593" w:rsidRPr="00DF2A41">
        <w:rPr>
          <w:position w:val="-12"/>
        </w:rPr>
        <w:object w:dxaOrig="920" w:dyaOrig="360">
          <v:shape id="_x0000_i1027" type="#_x0000_t75" style="width:45.75pt;height:18pt" o:ole="">
            <v:imagedata r:id="rId12" o:title=""/>
          </v:shape>
          <o:OLEObject Type="Embed" ProgID="Equation.3" ShapeID="_x0000_i1027" DrawAspect="Content" ObjectID="_1432365423" r:id="rId13"/>
        </w:object>
      </w:r>
      <w:r w:rsidR="00734878">
        <w:t xml:space="preserve"> </w:t>
      </w:r>
    </w:p>
    <w:p w:rsidR="00734878" w:rsidRPr="005E44A8" w:rsidRDefault="00E77869" w:rsidP="00734878">
      <w:r w:rsidRPr="005E44A8">
        <w:t xml:space="preserve">Süre </w:t>
      </w:r>
      <w:r w:rsidR="005E1112">
        <w:t>75</w:t>
      </w:r>
      <w:r w:rsidRPr="005E44A8">
        <w:t xml:space="preserve"> dk</w:t>
      </w:r>
      <w:r w:rsidRPr="005E44A8">
        <w:rPr>
          <w:b/>
        </w:rPr>
        <w:t>.</w:t>
      </w:r>
      <w:r>
        <w:t xml:space="preserve">   </w:t>
      </w:r>
      <w:r w:rsidR="00734878" w:rsidRPr="005E44A8">
        <w:t xml:space="preserve">Başarılar, Doç. Dr. </w:t>
      </w:r>
      <w:proofErr w:type="spellStart"/>
      <w:r w:rsidR="00734878" w:rsidRPr="005E44A8">
        <w:t>Mahit</w:t>
      </w:r>
      <w:proofErr w:type="spellEnd"/>
      <w:r w:rsidR="00734878" w:rsidRPr="005E44A8">
        <w:t xml:space="preserve"> GÜNEŞ</w:t>
      </w:r>
      <w:bookmarkStart w:id="0" w:name="_GoBack"/>
      <w:bookmarkEnd w:id="0"/>
    </w:p>
    <w:p w:rsidR="00C65377" w:rsidRDefault="00C65377" w:rsidP="00C65377">
      <w:pPr>
        <w:rPr>
          <w:rFonts w:asciiTheme="minorHAnsi" w:hAnsiTheme="minorHAnsi"/>
          <w:b/>
          <w:lang w:eastAsia="tr-TR"/>
        </w:rPr>
      </w:pPr>
    </w:p>
    <w:p w:rsidR="00C65377" w:rsidRDefault="00C65377" w:rsidP="00C65377">
      <w:pPr>
        <w:rPr>
          <w:rFonts w:asciiTheme="minorHAnsi" w:hAnsiTheme="minorHAnsi"/>
          <w:b/>
          <w:lang w:eastAsia="tr-TR"/>
        </w:rPr>
      </w:pPr>
    </w:p>
    <w:sectPr w:rsidR="00C65377" w:rsidSect="00E2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5C"/>
    <w:rsid w:val="00002BEF"/>
    <w:rsid w:val="00003BFD"/>
    <w:rsid w:val="00005EBA"/>
    <w:rsid w:val="00024A6E"/>
    <w:rsid w:val="000331EA"/>
    <w:rsid w:val="00036DAC"/>
    <w:rsid w:val="00045D43"/>
    <w:rsid w:val="00053B09"/>
    <w:rsid w:val="0006758D"/>
    <w:rsid w:val="00080FCD"/>
    <w:rsid w:val="000A3466"/>
    <w:rsid w:val="000D60E2"/>
    <w:rsid w:val="000F3FB9"/>
    <w:rsid w:val="00125DB8"/>
    <w:rsid w:val="001354ED"/>
    <w:rsid w:val="00167DA2"/>
    <w:rsid w:val="0018354D"/>
    <w:rsid w:val="0019141F"/>
    <w:rsid w:val="00197968"/>
    <w:rsid w:val="001A2085"/>
    <w:rsid w:val="001E1D7A"/>
    <w:rsid w:val="00201A58"/>
    <w:rsid w:val="0020380F"/>
    <w:rsid w:val="002255C0"/>
    <w:rsid w:val="00227CC5"/>
    <w:rsid w:val="002B6FC5"/>
    <w:rsid w:val="002D236A"/>
    <w:rsid w:val="002D3FA5"/>
    <w:rsid w:val="002D5BDC"/>
    <w:rsid w:val="002D7865"/>
    <w:rsid w:val="002E3F96"/>
    <w:rsid w:val="00313177"/>
    <w:rsid w:val="00396B9B"/>
    <w:rsid w:val="003B32FD"/>
    <w:rsid w:val="00430819"/>
    <w:rsid w:val="004317F1"/>
    <w:rsid w:val="00434ADA"/>
    <w:rsid w:val="00441F9F"/>
    <w:rsid w:val="0049203B"/>
    <w:rsid w:val="004D59EF"/>
    <w:rsid w:val="004E276B"/>
    <w:rsid w:val="005011B9"/>
    <w:rsid w:val="00504F63"/>
    <w:rsid w:val="00537240"/>
    <w:rsid w:val="00541B03"/>
    <w:rsid w:val="0055524C"/>
    <w:rsid w:val="00584058"/>
    <w:rsid w:val="00590BC7"/>
    <w:rsid w:val="005A772D"/>
    <w:rsid w:val="005B21F6"/>
    <w:rsid w:val="005B5944"/>
    <w:rsid w:val="005B7D1C"/>
    <w:rsid w:val="005E0E93"/>
    <w:rsid w:val="005E1112"/>
    <w:rsid w:val="005E2915"/>
    <w:rsid w:val="00605C3D"/>
    <w:rsid w:val="00612DF0"/>
    <w:rsid w:val="00633730"/>
    <w:rsid w:val="006418D6"/>
    <w:rsid w:val="00662F7C"/>
    <w:rsid w:val="00683551"/>
    <w:rsid w:val="00684882"/>
    <w:rsid w:val="006872E0"/>
    <w:rsid w:val="006909BE"/>
    <w:rsid w:val="006975F3"/>
    <w:rsid w:val="006A3003"/>
    <w:rsid w:val="006B1B2A"/>
    <w:rsid w:val="006B7BF5"/>
    <w:rsid w:val="00724A05"/>
    <w:rsid w:val="00734878"/>
    <w:rsid w:val="00755AEB"/>
    <w:rsid w:val="007775FF"/>
    <w:rsid w:val="00793B11"/>
    <w:rsid w:val="007A213F"/>
    <w:rsid w:val="007B4777"/>
    <w:rsid w:val="007C1097"/>
    <w:rsid w:val="007D6673"/>
    <w:rsid w:val="007E387A"/>
    <w:rsid w:val="00802314"/>
    <w:rsid w:val="00814719"/>
    <w:rsid w:val="00823C1C"/>
    <w:rsid w:val="00854801"/>
    <w:rsid w:val="0085589C"/>
    <w:rsid w:val="00860480"/>
    <w:rsid w:val="008644E7"/>
    <w:rsid w:val="008A072A"/>
    <w:rsid w:val="008A6C4D"/>
    <w:rsid w:val="008B6443"/>
    <w:rsid w:val="00907158"/>
    <w:rsid w:val="00912D78"/>
    <w:rsid w:val="00931F4B"/>
    <w:rsid w:val="009B4FDA"/>
    <w:rsid w:val="009D55BE"/>
    <w:rsid w:val="00A34DD6"/>
    <w:rsid w:val="00A556BE"/>
    <w:rsid w:val="00A559BC"/>
    <w:rsid w:val="00A72B4D"/>
    <w:rsid w:val="00A75536"/>
    <w:rsid w:val="00A9095C"/>
    <w:rsid w:val="00AE1B65"/>
    <w:rsid w:val="00AF483D"/>
    <w:rsid w:val="00B1501B"/>
    <w:rsid w:val="00B32769"/>
    <w:rsid w:val="00B43E29"/>
    <w:rsid w:val="00B50EE5"/>
    <w:rsid w:val="00B5329A"/>
    <w:rsid w:val="00B601E2"/>
    <w:rsid w:val="00B867F5"/>
    <w:rsid w:val="00BC08FF"/>
    <w:rsid w:val="00BD4E38"/>
    <w:rsid w:val="00BF18E2"/>
    <w:rsid w:val="00C03F1A"/>
    <w:rsid w:val="00C564A8"/>
    <w:rsid w:val="00C65377"/>
    <w:rsid w:val="00C65516"/>
    <w:rsid w:val="00C863B8"/>
    <w:rsid w:val="00CC6182"/>
    <w:rsid w:val="00CD69B9"/>
    <w:rsid w:val="00CF4C41"/>
    <w:rsid w:val="00CF571D"/>
    <w:rsid w:val="00D11F94"/>
    <w:rsid w:val="00D13593"/>
    <w:rsid w:val="00D16BC0"/>
    <w:rsid w:val="00D65798"/>
    <w:rsid w:val="00D75450"/>
    <w:rsid w:val="00D91710"/>
    <w:rsid w:val="00D95E9F"/>
    <w:rsid w:val="00DD099B"/>
    <w:rsid w:val="00DD7FC5"/>
    <w:rsid w:val="00DE32F2"/>
    <w:rsid w:val="00DE5861"/>
    <w:rsid w:val="00DE7CFD"/>
    <w:rsid w:val="00DF367B"/>
    <w:rsid w:val="00E059D8"/>
    <w:rsid w:val="00E11C5E"/>
    <w:rsid w:val="00E22E57"/>
    <w:rsid w:val="00E37C73"/>
    <w:rsid w:val="00E77869"/>
    <w:rsid w:val="00EB3E0C"/>
    <w:rsid w:val="00EC4EB0"/>
    <w:rsid w:val="00F173B0"/>
    <w:rsid w:val="00F85BEF"/>
    <w:rsid w:val="00FC2ED8"/>
    <w:rsid w:val="00FD4847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5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F4C4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C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5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F4C4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C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A0A4-E0D7-4F6E-8E0A-3FCBE1A7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Mahit</cp:lastModifiedBy>
  <cp:revision>8</cp:revision>
  <cp:lastPrinted>2013-04-08T08:54:00Z</cp:lastPrinted>
  <dcterms:created xsi:type="dcterms:W3CDTF">2013-06-09T14:02:00Z</dcterms:created>
  <dcterms:modified xsi:type="dcterms:W3CDTF">2013-06-10T07:31:00Z</dcterms:modified>
</cp:coreProperties>
</file>